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53" w:rsidRPr="00C12F2F" w:rsidRDefault="002D3FB6" w:rsidP="000A5E9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Destek Teknolojileri ve Öğrenme </w:t>
      </w:r>
    </w:p>
    <w:p w:rsidR="00EE1A53" w:rsidRPr="00C12F2F" w:rsidRDefault="00EE1A53" w:rsidP="008355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21. </w:t>
      </w:r>
      <w:r w:rsidR="00652F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yüzyılın teknolojik</w:t>
      </w:r>
      <w:r w:rsidR="00963CF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araçları </w:t>
      </w:r>
      <w:r w:rsidR="00042D4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araçların yaygınlaşması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2D4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bizlere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büyük b</w:t>
      </w:r>
      <w:r w:rsidR="00042D4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ir fırsatlar sunmaktadır. Okullarda bilişim teknolojilerinin kullanımı ekonomik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sosyal ve eğitim</w:t>
      </w:r>
      <w:r w:rsidR="00042D4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</w:t>
      </w:r>
      <w:r w:rsidR="00D90EC4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042D4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olumlu sonuçlara yol açmaktadır.  </w:t>
      </w:r>
    </w:p>
    <w:p w:rsidR="00EE1A53" w:rsidRPr="00C12F2F" w:rsidRDefault="00EE1A5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Ekonomik</w:t>
      </w:r>
      <w:r w:rsidR="00652FB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042D4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 piyasasında bilgi ve iletişim teknolojilerinin önemli bir yer </w:t>
      </w:r>
      <w:r w:rsidR="000F51E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tutmaktadır. Bu nedenle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çok farklı alanlarda bilgi ve iletişim teknolojileri yetkin personel</w:t>
      </w:r>
      <w:r w:rsidR="000F51E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ihtiyaç </w:t>
      </w:r>
      <w:r w:rsidR="000F51E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duyulmaktadır.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F51E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21. </w:t>
      </w:r>
      <w:r w:rsidR="00D231A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yüzyılda istihdamında bu beceriler</w:t>
      </w:r>
      <w:r w:rsidR="000F51E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önemli bir faktördür</w:t>
      </w:r>
      <w:r w:rsidR="00EC46E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F51E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Sonuç olarak, okul sistemi iş piyasasının yeni ihtiyaçlarına cevap için BİT entegre etmek yükümlülüğü </w:t>
      </w:r>
      <w:r w:rsidR="00EC46E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bulunmaktadır. </w:t>
      </w:r>
    </w:p>
    <w:p w:rsidR="00EE1A53" w:rsidRPr="00C12F2F" w:rsidRDefault="00EE1A5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</w:t>
      </w:r>
      <w:r w:rsidR="00652FB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nedeni günümüz toplumunda BİT artan </w:t>
      </w:r>
      <w:r w:rsidR="00D04A1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kullanılmaktadır. Sosyal yaşamda internet kullanıcı sayısı hızla artmaktadır.</w:t>
      </w:r>
      <w:r w:rsidR="0068379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ğrencilerin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ortamında günlük yaşamlarında yaygın </w:t>
      </w:r>
      <w:r w:rsidR="0068379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iletişim teknolojilerini kullan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="0068379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maktadır. Bugün, bilgi ve iletişim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teknolojiler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68379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6DB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konusunda </w:t>
      </w:r>
      <w:r w:rsidR="00D90EC4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okuryazarlık</w:t>
      </w:r>
      <w:r w:rsidR="0068379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ihtiyaç halini almaktadır. </w:t>
      </w:r>
    </w:p>
    <w:p w:rsidR="00F97A2B" w:rsidRPr="00C12F2F" w:rsidRDefault="00D90EC4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</w:t>
      </w:r>
      <w:r w:rsidR="00652FB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F97A2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Bilgisayar vb. teknolojileri kullanmak öğretim sürecinde desteklemektedir. Özel eğitime ihtiyacı olan öğrencilerin eğitimlerinin bireyselleştirilmesini de kolaylaştırmaktadır.  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Bazı çalışmalar </w:t>
      </w:r>
      <w:r w:rsidR="00F97A2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 </w:t>
      </w:r>
      <w:r w:rsidR="00827C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kaynaştırma yoluyla</w:t>
      </w:r>
      <w:r w:rsidR="00F97A2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eğitimde teknoloji kullanımının önemli </w:t>
      </w:r>
      <w:r w:rsidR="00827C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olduğunu vurgulamaktadır</w:t>
      </w:r>
      <w:r w:rsidR="00F97A2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E1A53" w:rsidRPr="00C12F2F" w:rsidRDefault="00F97A2B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B</w:t>
      </w:r>
      <w:r w:rsidR="0011063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ilgi ve İ</w:t>
      </w:r>
      <w:r w:rsidR="000B7CE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letişim </w:t>
      </w:r>
      <w:r w:rsidR="0011063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Teknolojileri Okuryazarlığı</w:t>
      </w:r>
      <w:r w:rsidR="00EE1A53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Becerileri </w:t>
      </w:r>
    </w:p>
    <w:p w:rsidR="00827C81" w:rsidRPr="00C12F2F" w:rsidRDefault="00827C81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iletişim teknolojilerinin kullanımı</w:t>
      </w:r>
      <w:r w:rsidR="00963CF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çocukların</w:t>
      </w:r>
      <w:r w:rsidR="00A031F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827C81" w:rsidRPr="00C12F2F" w:rsidRDefault="00827C81" w:rsidP="0083556D">
      <w:pPr>
        <w:pStyle w:val="ListeParagraf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Ses ve görsel uyaranlarla sözcük dağarcığının 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dil, 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işleme ve akılda tutma be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cerilerini</w:t>
      </w:r>
      <w:r w:rsidR="0082152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geliştirmelerine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27C81" w:rsidRPr="00C12F2F" w:rsidRDefault="00827C81" w:rsidP="0083556D">
      <w:pPr>
        <w:pStyle w:val="ListeParagraf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ocukların fonolojik farkındalık 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geliştirmeleri</w:t>
      </w:r>
      <w:r w:rsidR="0082152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27C81" w:rsidRPr="00C12F2F" w:rsidRDefault="00EE1A53" w:rsidP="0083556D">
      <w:pPr>
        <w:pStyle w:val="ListeParagraf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Konuşan kitaplar </w:t>
      </w:r>
      <w:r w:rsidR="00827C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vb. teknolojik içerikler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okuduğunu anlama ve</w:t>
      </w:r>
      <w:r w:rsidR="0082152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</w:t>
      </w:r>
      <w:r w:rsidR="00963CF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özme becerilerini geliştirmelerine</w:t>
      </w:r>
      <w:r w:rsidR="0082152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32D8E" w:rsidRPr="00C12F2F" w:rsidRDefault="00132D8E" w:rsidP="0083556D">
      <w:pPr>
        <w:pStyle w:val="ListeParagraf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Anında geri bildirim sunan bilgisayarla öğretim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okuma yazma öğrenenler daha hızlı ve etkin bir şekilde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tekrar </w:t>
      </w:r>
      <w:r w:rsidR="00963CF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yapmalarına</w:t>
      </w:r>
      <w:r w:rsidR="0082152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21528" w:rsidRPr="00C12F2F" w:rsidRDefault="00963CF6" w:rsidP="0083556D">
      <w:pPr>
        <w:pStyle w:val="ListeParagraf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nt</w:t>
      </w:r>
      <w:r w:rsidR="0082152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eraktif öğrenme, deneme yanılma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152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yoluyla etkin öğrenmelerine,</w:t>
      </w:r>
    </w:p>
    <w:p w:rsidR="00411118" w:rsidRPr="00C12F2F" w:rsidRDefault="00963CF6" w:rsidP="0083556D">
      <w:pPr>
        <w:pStyle w:val="ListeParagraf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kumayı öğrenme aynı zamanda sözlü ve işitsel beceri</w:t>
      </w:r>
      <w:r w:rsidR="00F143F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leri hem gelişmekte olan, esnek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kendi hızlarında, bağımsız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çalışmalarına </w:t>
      </w:r>
    </w:p>
    <w:p w:rsidR="00EE1A53" w:rsidRPr="00C12F2F" w:rsidRDefault="00963CF6" w:rsidP="0083556D">
      <w:pPr>
        <w:pStyle w:val="ListeParagraf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EE1A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ğrenmeye deva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 etmek onları motive olmalarına olanak sağlamaktadır</w:t>
      </w:r>
      <w:r w:rsidR="00827C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(UNESCO</w:t>
      </w:r>
      <w:r w:rsidR="001D65E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2006</w:t>
      </w:r>
      <w:r w:rsidR="00827C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EC095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827C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67E13" w:rsidRPr="00C12F2F" w:rsidRDefault="00B67E1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7E13" w:rsidRPr="00C12F2F" w:rsidRDefault="00B67E1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48D7" w:rsidRPr="00C12F2F" w:rsidRDefault="00AE48D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48D7" w:rsidRPr="00C12F2F" w:rsidRDefault="00AE48D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48D7" w:rsidRPr="00C12F2F" w:rsidRDefault="00AE48D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7E13" w:rsidRPr="00C12F2F" w:rsidRDefault="00B67E1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1A53" w:rsidRPr="00C12F2F" w:rsidRDefault="00EE1A5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Okuryazarlık ve Temel Beceri</w:t>
      </w:r>
      <w:r w:rsidR="00992643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ler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B67E13" w:rsidRPr="00C12F2F" w:rsidRDefault="00B67E1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Bilgi ve iletişim </w:t>
      </w:r>
      <w:r w:rsidR="00C060B7"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teknolojileri</w:t>
      </w: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kullanımında;</w:t>
      </w:r>
    </w:p>
    <w:p w:rsidR="00EE1A53" w:rsidRPr="00C12F2F" w:rsidRDefault="00306FA9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9" w:tooltip="Yazı Okuma" w:history="1">
        <w:r w:rsidR="00EE1A53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Okuma</w:t>
        </w:r>
      </w:hyperlink>
    </w:p>
    <w:p w:rsidR="00EE1A53" w:rsidRPr="00C12F2F" w:rsidRDefault="00B67E13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sz w:val="24"/>
          <w:szCs w:val="24"/>
        </w:rPr>
        <w:t xml:space="preserve">Yazma </w:t>
      </w:r>
    </w:p>
    <w:p w:rsidR="00EE1A53" w:rsidRPr="00C12F2F" w:rsidRDefault="00306FA9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10" w:tooltip="Aritmetik" w:history="1">
        <w:r w:rsidR="00747BD6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Matematik</w:t>
        </w:r>
      </w:hyperlink>
    </w:p>
    <w:p w:rsidR="00EE1A53" w:rsidRPr="00C12F2F" w:rsidRDefault="00306FA9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11" w:tooltip="Bilgisayar Kullanımı" w:history="1">
        <w:r w:rsidR="00EE1A53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Bilgisayar Kullanımı</w:t>
        </w:r>
      </w:hyperlink>
    </w:p>
    <w:p w:rsidR="00EE1A53" w:rsidRPr="00C12F2F" w:rsidRDefault="00306FA9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12" w:tooltip="Düşünme" w:history="1">
        <w:r w:rsidR="00F35613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Bilişsel</w:t>
        </w:r>
      </w:hyperlink>
      <w:r w:rsidR="00F3561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beceriler </w:t>
      </w:r>
    </w:p>
    <w:p w:rsidR="00EE1A53" w:rsidRPr="00C12F2F" w:rsidRDefault="00306FA9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13" w:tooltip="Sözlü İletişim" w:history="1">
        <w:r w:rsidR="00EE1A53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İletişim</w:t>
        </w:r>
      </w:hyperlink>
    </w:p>
    <w:p w:rsidR="00EE1A53" w:rsidRPr="00C12F2F" w:rsidRDefault="00306FA9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14" w:tooltip="Başkaları ile çalışmak" w:history="1">
        <w:r w:rsidR="00D404A5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Ekip</w:t>
        </w:r>
        <w:r w:rsidR="00EE1A53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ile çalışma</w:t>
        </w:r>
      </w:hyperlink>
    </w:p>
    <w:p w:rsidR="00EE1A53" w:rsidRPr="00C12F2F" w:rsidRDefault="00306FA9" w:rsidP="0083556D">
      <w:pPr>
        <w:pStyle w:val="ListeParagraf"/>
        <w:numPr>
          <w:ilvl w:val="0"/>
          <w:numId w:val="6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15" w:tooltip="Sürekli Eğitim" w:history="1">
        <w:r w:rsidR="00747BD6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Hayat boyu</w:t>
        </w:r>
        <w:r w:rsidR="00F35613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ö</w:t>
        </w:r>
        <w:r w:rsidR="00EE1A53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ğrenme</w:t>
        </w:r>
      </w:hyperlink>
      <w:r w:rsidR="00B67E1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becerileri temel becerileri oluşturmaktadır. </w:t>
      </w:r>
      <w:r w:rsidR="00147CC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Bu temel beceriler</w:t>
      </w:r>
      <w:r w:rsidR="00E5538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147CC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67E1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ve iletişim teknolojilerinin </w:t>
      </w:r>
      <w:r w:rsidR="00147CC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daha etkin biçimde kullanılabilmesi için</w:t>
      </w:r>
      <w:r w:rsidR="00B67E1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sürecinde de göz önünde bulundurulması gerekmektedir. </w:t>
      </w:r>
    </w:p>
    <w:p w:rsidR="00DF3B22" w:rsidRPr="00C12F2F" w:rsidRDefault="00121781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Kaynakça</w:t>
      </w:r>
      <w:bookmarkStart w:id="0" w:name="training"/>
      <w:bookmarkEnd w:id="0"/>
    </w:p>
    <w:p w:rsidR="00121781" w:rsidRPr="00C12F2F" w:rsidRDefault="00121781" w:rsidP="0083556D">
      <w:pPr>
        <w:shd w:val="clear" w:color="auto" w:fill="FFFFFF"/>
        <w:spacing w:before="100" w:beforeAutospacing="1" w:after="100" w:afterAutospacing="1" w:line="34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Chalghoumi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H.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Viens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J. (2009, May). Training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-service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technologies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teaching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handicaps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maladjustments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difficulties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Proceedings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Second International Conference on ICT &amp; Accessibility, May 7-9th, 2009,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Hammamet-Tunisia</w:t>
      </w:r>
      <w:proofErr w:type="spellEnd"/>
    </w:p>
    <w:p w:rsidR="00121781" w:rsidRPr="00C12F2F" w:rsidRDefault="00121781" w:rsidP="0083556D">
      <w:pPr>
        <w:shd w:val="clear" w:color="auto" w:fill="FFFFFF"/>
        <w:spacing w:before="100" w:beforeAutospacing="1" w:after="100" w:afterAutospacing="1" w:line="34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Partnership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21st Century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(2003). </w:t>
      </w:r>
      <w:hyperlink r:id="rId16" w:tooltip="Learning for the 21st Century" w:history="1"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Learning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the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21st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century</w:t>
        </w:r>
        <w:proofErr w:type="spellEnd"/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21781" w:rsidRPr="00C12F2F" w:rsidRDefault="00121781" w:rsidP="0083556D">
      <w:pPr>
        <w:shd w:val="clear" w:color="auto" w:fill="FFFFFF"/>
        <w:spacing w:before="100" w:beforeAutospacing="1" w:after="100" w:afterAutospacing="1" w:line="34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United Nations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Scientific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Cultural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(UNESCO). (2006). </w:t>
      </w:r>
      <w:hyperlink r:id="rId17" w:tooltip="Using ICT to develope Literacy" w:history="1"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Using ICT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to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Develop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55386" w:rsidRPr="00C12F2F" w:rsidRDefault="00E55386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55386" w:rsidRPr="00C12F2F" w:rsidRDefault="00E55386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55386" w:rsidRPr="00C12F2F" w:rsidRDefault="00E55386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55386" w:rsidRPr="00C12F2F" w:rsidRDefault="00E55386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E4744" w:rsidRPr="00C12F2F" w:rsidRDefault="00C52B29" w:rsidP="000A0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DESTEK TEKNOLOJİLERİ</w:t>
      </w:r>
    </w:p>
    <w:p w:rsidR="00121781" w:rsidRPr="00C12F2F" w:rsidRDefault="000A0F6E" w:rsidP="0083556D">
      <w:pPr>
        <w:shd w:val="clear" w:color="auto" w:fill="FFFFFF"/>
        <w:spacing w:before="240" w:after="24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Destek teknoloji nedir?</w:t>
      </w:r>
    </w:p>
    <w:p w:rsidR="00B43B05" w:rsidRPr="00C12F2F" w:rsidRDefault="00D404A5" w:rsidP="0083556D">
      <w:pPr>
        <w:shd w:val="clear" w:color="auto" w:fill="FFFFFF"/>
        <w:spacing w:before="100" w:beforeAutospacing="1" w:after="100" w:afterAutospacing="1" w:line="34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teknolojileri, özel eğitim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ihtiyacı olan </w:t>
      </w:r>
      <w:r w:rsidR="00B43B0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ve engeli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olmayan kişiler tarafı</w:t>
      </w:r>
      <w:r w:rsidR="00B43B0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ndan kullanılan özel teknoloji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yazılım v /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veya donanım</w:t>
      </w:r>
      <w:r w:rsidR="00B43B0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ları içermektedir. Destek teknolojileri 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ğitimciler ve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in;</w:t>
      </w:r>
    </w:p>
    <w:p w:rsidR="007B62A8" w:rsidRPr="00C12F2F" w:rsidRDefault="007B62A8" w:rsidP="0083556D">
      <w:pPr>
        <w:pStyle w:val="ListeParagraf"/>
        <w:numPr>
          <w:ilvl w:val="0"/>
          <w:numId w:val="68"/>
        </w:numPr>
        <w:shd w:val="clear" w:color="auto" w:fill="FFFFFF"/>
        <w:spacing w:before="100" w:beforeAutospacing="1" w:after="100" w:afterAutospacing="1" w:line="34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Bilgiye daha rahat ulaşmalarını sağlamakta, </w:t>
      </w:r>
    </w:p>
    <w:p w:rsidR="007B62A8" w:rsidRPr="00C12F2F" w:rsidRDefault="007B62A8" w:rsidP="0083556D">
      <w:pPr>
        <w:pStyle w:val="ListeParagraf"/>
        <w:numPr>
          <w:ilvl w:val="0"/>
          <w:numId w:val="68"/>
        </w:numPr>
        <w:shd w:val="clear" w:color="auto" w:fill="FFFFFF"/>
        <w:spacing w:before="100" w:beforeAutospacing="1" w:after="100" w:afterAutospacing="1" w:line="34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iletişim araçlarını akıcı ve uygun hızda kullanımını kolaylaştırmakta,</w:t>
      </w:r>
    </w:p>
    <w:p w:rsidR="007B62A8" w:rsidRPr="00C12F2F" w:rsidRDefault="007B62A8" w:rsidP="0083556D">
      <w:pPr>
        <w:pStyle w:val="ListeParagraf"/>
        <w:numPr>
          <w:ilvl w:val="0"/>
          <w:numId w:val="68"/>
        </w:numPr>
        <w:shd w:val="clear" w:color="auto" w:fill="FFFFFF"/>
        <w:spacing w:before="100" w:beforeAutospacing="1" w:after="100" w:afterAutospacing="1" w:line="34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Bilgisayar 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programları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nın kullanımını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etkinliklere katılım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sağlamakta,</w:t>
      </w:r>
    </w:p>
    <w:p w:rsidR="007B62A8" w:rsidRPr="00C12F2F" w:rsidRDefault="00D404A5" w:rsidP="0083556D">
      <w:pPr>
        <w:pStyle w:val="ListeParagraf"/>
        <w:numPr>
          <w:ilvl w:val="0"/>
          <w:numId w:val="68"/>
        </w:numPr>
        <w:shd w:val="clear" w:color="auto" w:fill="FFFFFF"/>
        <w:spacing w:before="100" w:beforeAutospacing="1" w:after="100" w:afterAutospacing="1" w:line="34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osyal etkileşim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lerini</w:t>
      </w:r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klemektedir.</w:t>
      </w:r>
    </w:p>
    <w:p w:rsidR="007B62A8" w:rsidRPr="00C12F2F" w:rsidRDefault="007B62A8" w:rsidP="0083556D">
      <w:pPr>
        <w:pStyle w:val="ListeParagraf"/>
        <w:shd w:val="clear" w:color="auto" w:fill="FFFFFF"/>
        <w:spacing w:before="100" w:beforeAutospacing="1" w:after="100" w:afterAutospacing="1" w:line="34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5613" w:rsidRPr="00C12F2F" w:rsidRDefault="007B62A8" w:rsidP="0083556D">
      <w:pPr>
        <w:shd w:val="clear" w:color="auto" w:fill="FFFFFF"/>
        <w:spacing w:before="100" w:beforeAutospacing="1" w:after="100" w:afterAutospacing="1" w:line="34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Teknolojileri, içeren program ve yazılımlar iletişim ve bilgiye erişim için farklı olanaklar sunmaktadır.  Bireyler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farklı şekilde öğrenme ve iletişim olanağı bulmakta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farklı öğrenme materyal seçenekleri sunmaktadır. Bu teknolojiler, </w:t>
      </w:r>
      <w:hyperlink r:id="rId18" w:history="1">
        <w:r w:rsidR="00121781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ekran okuyucuları</w:t>
        </w:r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hyperlink r:id="rId19" w:history="1">
        <w:r w:rsidR="00121781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konuşma-metin yazılım</w:t>
        </w:r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hyperlink r:id="rId20" w:history="1">
        <w:r w:rsidR="00121781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alternatif ekran</w:t>
        </w:r>
      </w:hyperlink>
      <w:r w:rsidR="0012178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21" w:history="1"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büyütme işlemleri</w:t>
        </w:r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 çeşitlilik göstermektedir. </w:t>
      </w:r>
    </w:p>
    <w:p w:rsidR="00F35613" w:rsidRPr="00C12F2F" w:rsidRDefault="007B62A8" w:rsidP="0083556D">
      <w:pPr>
        <w:shd w:val="clear" w:color="auto" w:fill="FFFFFF"/>
        <w:spacing w:before="100" w:beforeAutospacing="1" w:after="100" w:afterAutospacing="1" w:line="34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 teknolojileri, </w:t>
      </w:r>
    </w:p>
    <w:p w:rsidR="00F35613" w:rsidRPr="00C12F2F" w:rsidRDefault="002B10A2" w:rsidP="00F35613">
      <w:pPr>
        <w:pStyle w:val="ListeParagraf"/>
        <w:numPr>
          <w:ilvl w:val="0"/>
          <w:numId w:val="72"/>
        </w:num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temel</w:t>
      </w:r>
      <w:r w:rsidR="00CA2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</w:t>
      </w:r>
      <w:r w:rsidR="007B62A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</w:p>
    <w:p w:rsidR="00121781" w:rsidRPr="00C12F2F" w:rsidRDefault="00CA28B2" w:rsidP="00F35613">
      <w:pPr>
        <w:pStyle w:val="ListeParagraf"/>
        <w:numPr>
          <w:ilvl w:val="0"/>
          <w:numId w:val="72"/>
        </w:num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düzey </w:t>
      </w:r>
      <w:r w:rsidR="00F3561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 teknolojileri olarak gruplandırılmaktadır</w:t>
      </w:r>
      <w:r w:rsidR="007B62A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43B05" w:rsidRPr="00C12F2F" w:rsidRDefault="00B43B05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2A8" w:rsidRPr="00C12F2F" w:rsidRDefault="007B62A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2A8" w:rsidRPr="00C12F2F" w:rsidRDefault="007B62A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2A8" w:rsidRPr="00C12F2F" w:rsidRDefault="007B62A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2A8" w:rsidRPr="00C12F2F" w:rsidRDefault="007B62A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2A8" w:rsidRPr="00C12F2F" w:rsidRDefault="007B62A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2A8" w:rsidRPr="00C12F2F" w:rsidRDefault="007B62A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3B05" w:rsidRPr="00C12F2F" w:rsidRDefault="00B43B05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3B05" w:rsidRPr="00C12F2F" w:rsidRDefault="00B43B05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3B05" w:rsidRPr="00C12F2F" w:rsidRDefault="00B43B05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2A8" w:rsidRPr="00C12F2F" w:rsidRDefault="007B62A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3B1E" w:rsidRPr="00C12F2F" w:rsidRDefault="00C060B7" w:rsidP="00B52736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OKUMA BECERİLERİ VE </w:t>
      </w:r>
      <w:r w:rsidR="00605BB1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DESTEK TEKNOLOJİLERİ</w:t>
      </w:r>
    </w:p>
    <w:p w:rsidR="005E2D99" w:rsidRPr="00C12F2F" w:rsidRDefault="009B7BE8" w:rsidP="0083556D">
      <w:pPr>
        <w:shd w:val="clear" w:color="auto" w:fill="FFFFFF"/>
        <w:spacing w:before="240" w:after="24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C9D7F1"/>
        </w:rPr>
      </w:pPr>
      <w:r w:rsidRPr="00C12F2F">
        <w:rPr>
          <w:rFonts w:ascii="Times New Roman" w:hAnsi="Times New Roman" w:cs="Times New Roman"/>
          <w:sz w:val="24"/>
          <w:szCs w:val="24"/>
        </w:rPr>
        <w:t>Destek teknolojileri öğrenmeyi destekleyecek şekilde kullanılabilmektedir. Eğitim ortamında okuma becerileri</w:t>
      </w:r>
      <w:r w:rsidR="00D404A5" w:rsidRPr="00C12F2F">
        <w:rPr>
          <w:rFonts w:ascii="Times New Roman" w:hAnsi="Times New Roman" w:cs="Times New Roman"/>
          <w:sz w:val="24"/>
          <w:szCs w:val="24"/>
        </w:rPr>
        <w:t>ni</w:t>
      </w:r>
      <w:r w:rsidRPr="00C12F2F">
        <w:rPr>
          <w:rFonts w:ascii="Times New Roman" w:hAnsi="Times New Roman" w:cs="Times New Roman"/>
          <w:sz w:val="24"/>
          <w:szCs w:val="24"/>
        </w:rPr>
        <w:t xml:space="preserve"> desteklemek için çeşitli </w:t>
      </w:r>
      <w:r w:rsidR="00A04722">
        <w:rPr>
          <w:rFonts w:ascii="Times New Roman" w:hAnsi="Times New Roman" w:cs="Times New Roman"/>
          <w:sz w:val="24"/>
          <w:szCs w:val="24"/>
        </w:rPr>
        <w:t>temel</w:t>
      </w:r>
      <w:r w:rsidRPr="00C12F2F">
        <w:rPr>
          <w:rFonts w:ascii="Times New Roman" w:hAnsi="Times New Roman" w:cs="Times New Roman"/>
          <w:sz w:val="24"/>
          <w:szCs w:val="24"/>
        </w:rPr>
        <w:t xml:space="preserve"> ve yüksek teknolojiler farklı seçenekler göstermekte ve öğrencinin ihtiyacına göre düzenleme yapılma</w:t>
      </w:r>
      <w:r w:rsidR="00D404A5" w:rsidRPr="00C12F2F">
        <w:rPr>
          <w:rFonts w:ascii="Times New Roman" w:hAnsi="Times New Roman" w:cs="Times New Roman"/>
          <w:sz w:val="24"/>
          <w:szCs w:val="24"/>
        </w:rPr>
        <w:t>ktadır.</w:t>
      </w:r>
      <w:r w:rsidRPr="00C12F2F">
        <w:rPr>
          <w:rFonts w:ascii="Times New Roman" w:hAnsi="Times New Roman" w:cs="Times New Roman"/>
          <w:sz w:val="24"/>
          <w:szCs w:val="24"/>
        </w:rPr>
        <w:t xml:space="preserve"> Aşağıda </w:t>
      </w:r>
      <w:r w:rsidR="00A04722">
        <w:rPr>
          <w:rFonts w:ascii="Times New Roman" w:hAnsi="Times New Roman" w:cs="Times New Roman"/>
          <w:sz w:val="24"/>
          <w:szCs w:val="24"/>
        </w:rPr>
        <w:t>temel</w:t>
      </w:r>
      <w:r w:rsidRPr="00C12F2F">
        <w:rPr>
          <w:rFonts w:ascii="Times New Roman" w:hAnsi="Times New Roman" w:cs="Times New Roman"/>
          <w:sz w:val="24"/>
          <w:szCs w:val="24"/>
        </w:rPr>
        <w:t xml:space="preserve"> ve </w:t>
      </w:r>
      <w:r w:rsidR="001E2BCD" w:rsidRPr="00C12F2F">
        <w:rPr>
          <w:rFonts w:ascii="Times New Roman" w:hAnsi="Times New Roman" w:cs="Times New Roman"/>
          <w:sz w:val="24"/>
          <w:szCs w:val="24"/>
        </w:rPr>
        <w:t>yüksek teknoloji</w:t>
      </w:r>
      <w:r w:rsidRPr="00C12F2F">
        <w:rPr>
          <w:rFonts w:ascii="Times New Roman" w:hAnsi="Times New Roman" w:cs="Times New Roman"/>
          <w:sz w:val="24"/>
          <w:szCs w:val="24"/>
        </w:rPr>
        <w:t xml:space="preserve"> örneklerine yer verilmiştir. </w:t>
      </w:r>
    </w:p>
    <w:p w:rsidR="005E2D99" w:rsidRPr="00C12F2F" w:rsidRDefault="00A04722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Temel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Düzeyde </w:t>
      </w:r>
      <w:r w:rsidR="009B7BE8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Teknoloji Düzenlemeleri</w:t>
      </w:r>
      <w:r w:rsidR="005E2D9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605BB1" w:rsidRPr="00C12F2F" w:rsidRDefault="004014C0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Metni g</w:t>
      </w:r>
      <w:r w:rsidR="003E700C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ör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mede güçlük</w:t>
      </w:r>
      <w:r w:rsidR="003E700C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3E700C" w:rsidRPr="00C12F2F" w:rsidRDefault="003E700C" w:rsidP="0083556D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Büyük punto veya Braille baskı ders kitapları ve </w:t>
      </w:r>
      <w:r w:rsidR="004014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materyal kullan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ma,</w:t>
      </w:r>
    </w:p>
    <w:p w:rsidR="003E700C" w:rsidRPr="00C12F2F" w:rsidRDefault="00605BB1" w:rsidP="0083556D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m</w:t>
      </w:r>
      <w:r w:rsidR="003E700C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ateryallerini ihtiyaca uygun büyüterek çoğaltma, </w:t>
      </w:r>
    </w:p>
    <w:p w:rsidR="00605BB1" w:rsidRPr="00C12F2F" w:rsidRDefault="003E700C" w:rsidP="0083556D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elime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 programları kullanma,</w:t>
      </w:r>
    </w:p>
    <w:p w:rsidR="003E700C" w:rsidRPr="00C12F2F" w:rsidRDefault="00DA5E6E" w:rsidP="0083556D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Yakın mesafe </w:t>
      </w:r>
      <w:r w:rsidR="0099281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 sağlanması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b</w:t>
      </w:r>
      <w:r w:rsidR="003E700C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üyüteç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uzağı görme </w:t>
      </w:r>
      <w:r w:rsidR="0099281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teleskop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kullanma, 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05BB1" w:rsidRPr="00C12F2F" w:rsidRDefault="00992815" w:rsidP="0083556D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Sesli ders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kitapları ve </w:t>
      </w:r>
      <w:r w:rsidR="00DA5E6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okuma metinleri, </w:t>
      </w:r>
    </w:p>
    <w:p w:rsidR="00605BB1" w:rsidRPr="00C12F2F" w:rsidRDefault="004014C0" w:rsidP="0083556D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Okumayı kolaylaştırma için metnin üzerine r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enkli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işaretlemeler 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yerle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ştirilmesi,</w:t>
      </w:r>
    </w:p>
    <w:p w:rsidR="00605BB1" w:rsidRPr="00C12F2F" w:rsidRDefault="004014C0" w:rsidP="0083556D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Metnin r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enkli fotokopi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çoğaltımı,</w:t>
      </w:r>
    </w:p>
    <w:p w:rsidR="004014C0" w:rsidRPr="00C12F2F" w:rsidRDefault="004014C0" w:rsidP="0083556D">
      <w:pPr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Satır takibinde güçlük; </w:t>
      </w:r>
    </w:p>
    <w:p w:rsidR="004014C0" w:rsidRPr="00C12F2F" w:rsidRDefault="004014C0" w:rsidP="0083556D">
      <w:pPr>
        <w:numPr>
          <w:ilvl w:val="0"/>
          <w:numId w:val="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Sesli ders kitapları ve okuma metinleri kullanma,</w:t>
      </w:r>
    </w:p>
    <w:p w:rsidR="004014C0" w:rsidRPr="00C12F2F" w:rsidRDefault="004014C0" w:rsidP="0083556D">
      <w:pPr>
        <w:numPr>
          <w:ilvl w:val="0"/>
          <w:numId w:val="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Renkli şeritler kullanma,</w:t>
      </w:r>
    </w:p>
    <w:p w:rsidR="004014C0" w:rsidRPr="00C12F2F" w:rsidRDefault="004014C0" w:rsidP="0083556D">
      <w:pPr>
        <w:numPr>
          <w:ilvl w:val="0"/>
          <w:numId w:val="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Satır takibi için bilgisayar ile Windows/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şablonlar ve çizgi işaretleri (yöneticiler)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kullanarak okuma, </w:t>
      </w:r>
    </w:p>
    <w:p w:rsidR="004014C0" w:rsidRPr="00C12F2F" w:rsidRDefault="004014C0" w:rsidP="0083556D">
      <w:pPr>
        <w:numPr>
          <w:ilvl w:val="0"/>
          <w:numId w:val="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satırları kapatarak okunacak </w:t>
      </w:r>
      <w:r w:rsidR="003D67A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satırı </w:t>
      </w:r>
      <w:proofErr w:type="gramStart"/>
      <w:r w:rsidR="003D67A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</w:p>
    <w:p w:rsidR="00605BB1" w:rsidRPr="00C12F2F" w:rsidRDefault="004014C0" w:rsidP="0083556D">
      <w:pPr>
        <w:numPr>
          <w:ilvl w:val="0"/>
          <w:numId w:val="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Satır /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kelime aralığı artırmak için ke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lime işlem programları kullanma,</w:t>
      </w:r>
    </w:p>
    <w:p w:rsidR="00605BB1" w:rsidRPr="00C12F2F" w:rsidRDefault="00D404A5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Kitap kullanımında güçlük;</w:t>
      </w:r>
      <w:r w:rsidR="00780438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780438" w:rsidRPr="00C12F2F" w:rsidRDefault="00780438" w:rsidP="0083556D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 s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ayfa çeviriciler,</w:t>
      </w:r>
    </w:p>
    <w:p w:rsidR="00780438" w:rsidRPr="00C12F2F" w:rsidRDefault="00D404A5" w:rsidP="0083556D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Sayfayı çevirme</w:t>
      </w:r>
      <w:r w:rsidR="0078043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bir manyetik çubuk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78043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25CD3" w:rsidRPr="00C12F2F" w:rsidRDefault="00D404A5" w:rsidP="0083556D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Kitabın sayfası çevirme</w:t>
      </w:r>
      <w:r w:rsidR="00925CD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ataç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25CD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vb. kullanma, </w:t>
      </w:r>
    </w:p>
    <w:p w:rsidR="00605BB1" w:rsidRPr="00C12F2F" w:rsidRDefault="00925CD3" w:rsidP="0083556D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Kitap okuma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kolaylaştıracak kitap tutucuları ve okuma eğimi, </w:t>
      </w:r>
    </w:p>
    <w:p w:rsidR="00925CD3" w:rsidRPr="00C12F2F" w:rsidRDefault="00925CD3" w:rsidP="0083556D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ronik ortamda </w:t>
      </w:r>
      <w:proofErr w:type="spellStart"/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power</w:t>
      </w:r>
      <w:proofErr w:type="spellEnd"/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point</w:t>
      </w:r>
      <w:proofErr w:type="spellEnd"/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</w:t>
      </w:r>
      <w:proofErr w:type="spellStart"/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pdf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kitap düzenlemesi, </w:t>
      </w:r>
    </w:p>
    <w:p w:rsidR="00605BB1" w:rsidRPr="00C12F2F" w:rsidRDefault="003E700C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Bilgiye odaklanamama, </w:t>
      </w:r>
    </w:p>
    <w:p w:rsidR="00605BB1" w:rsidRPr="00C12F2F" w:rsidRDefault="00F20B94" w:rsidP="0083556D">
      <w:pPr>
        <w:numPr>
          <w:ilvl w:val="0"/>
          <w:numId w:val="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Kitap sayfalarını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ayırt edilmesi için kitap ayıraçları, </w:t>
      </w:r>
    </w:p>
    <w:p w:rsidR="00605BB1" w:rsidRPr="00C12F2F" w:rsidRDefault="00605BB1" w:rsidP="0083556D">
      <w:pPr>
        <w:numPr>
          <w:ilvl w:val="0"/>
          <w:numId w:val="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 geçişleri vurgulamak için </w:t>
      </w:r>
      <w:r w:rsidR="00F20B94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renkli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kalem</w:t>
      </w:r>
      <w:r w:rsidR="00F20B94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ler,</w:t>
      </w:r>
    </w:p>
    <w:p w:rsidR="00812A91" w:rsidRPr="00C12F2F" w:rsidRDefault="00812A91" w:rsidP="0083556D">
      <w:pPr>
        <w:numPr>
          <w:ilvl w:val="0"/>
          <w:numId w:val="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Metnin önemli yerlerini vurgulayıcı işaretlemeler, 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bant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="00605BB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605BB1" w:rsidRPr="00C12F2F" w:rsidRDefault="00812A91" w:rsidP="0083556D">
      <w:pPr>
        <w:numPr>
          <w:ilvl w:val="0"/>
          <w:numId w:val="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Resimli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sözlükler.</w:t>
      </w:r>
    </w:p>
    <w:p w:rsidR="00A769E7" w:rsidRPr="00C12F2F" w:rsidRDefault="00A769E7" w:rsidP="0083556D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7AD" w:rsidRPr="00C12F2F" w:rsidRDefault="003D67AD" w:rsidP="0083556D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EF0" w:rsidRPr="00C12F2F" w:rsidRDefault="008C5EF0" w:rsidP="0083556D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EF0" w:rsidRPr="00C12F2F" w:rsidRDefault="008C5EF0" w:rsidP="0083556D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7AD" w:rsidRPr="00C12F2F" w:rsidRDefault="003D67AD" w:rsidP="0083556D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5BB1" w:rsidRPr="00C12F2F" w:rsidRDefault="009207DF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Yüksek Düzeyde </w:t>
      </w:r>
      <w:r w:rsidR="00FE409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Teknoloji</w:t>
      </w:r>
      <w:r w:rsidR="009B7BE8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Düzenlemeleri</w:t>
      </w:r>
      <w:r w:rsidR="00A769E7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A769E7" w:rsidRPr="00C12F2F" w:rsidRDefault="000B1162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teknolojiler</w:t>
      </w:r>
      <w:r w:rsidR="00A769E7"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</w:p>
    <w:p w:rsidR="00A769E7" w:rsidRPr="00C12F2F" w:rsidRDefault="00A769E7" w:rsidP="0083556D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Okuma materyallerini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okunmasını kolaylaştıracak şekilde 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büyütme,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69E7" w:rsidRPr="00C12F2F" w:rsidRDefault="00A769E7" w:rsidP="0083556D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Okuyucunun okumasını kolaylaştıracak şekilde 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satır işaretleme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A769E7" w:rsidRPr="00C12F2F" w:rsidRDefault="00A769E7" w:rsidP="0083556D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satırları kapatarak 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okunan satırı gösterme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A769E7" w:rsidRPr="00C12F2F" w:rsidRDefault="00A769E7" w:rsidP="0083556D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Okunan metin ile arka plan arasında 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renk kontrastı sağlama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A769E7" w:rsidRPr="00C12F2F" w:rsidRDefault="00A769E7" w:rsidP="0083556D">
      <w:pPr>
        <w:numPr>
          <w:ilvl w:val="0"/>
          <w:numId w:val="69"/>
        </w:numPr>
        <w:shd w:val="clear" w:color="auto" w:fill="FFFFFF"/>
        <w:spacing w:before="240" w:beforeAutospacing="1" w:after="240" w:afterAutospacing="1" w:line="240" w:lineRule="auto"/>
        <w:ind w:left="480" w:right="2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Tahta vb. uzaktaki yer alan 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metni yakınlaştırma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yararlanılabilmektedir.  </w:t>
      </w:r>
    </w:p>
    <w:p w:rsidR="00A769E7" w:rsidRPr="00C12F2F" w:rsidRDefault="00FE4099" w:rsidP="0083556D">
      <w:pPr>
        <w:shd w:val="clear" w:color="auto" w:fill="FFFFFF"/>
        <w:spacing w:before="240" w:beforeAutospacing="1" w:after="240" w:afterAutospacing="1" w:line="240" w:lineRule="auto"/>
        <w:ind w:left="120" w:right="2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</w:t>
      </w:r>
      <w:r w:rsidR="00A769E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teknolojilere; </w:t>
      </w:r>
    </w:p>
    <w:p w:rsidR="00605BB1" w:rsidRPr="00C12F2F" w:rsidRDefault="00306FA9" w:rsidP="0083556D">
      <w:pPr>
        <w:pStyle w:val="ListeParagraf"/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" w:tooltip="Kapalı Devre Televizyon" w:history="1">
        <w:r w:rsidR="00605BB1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Kapalı Devre Televizyon</w:t>
        </w:r>
      </w:hyperlink>
      <w:r w:rsidR="000945C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0945C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CCTVs</w:t>
      </w:r>
      <w:proofErr w:type="spellEnd"/>
      <w:r w:rsidR="000945C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</w:p>
    <w:p w:rsidR="00605BB1" w:rsidRPr="00C12F2F" w:rsidRDefault="00605BB1" w:rsidP="0083556D">
      <w:pPr>
        <w:pStyle w:val="ListeParagraf"/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Okuma tarama yazılımı</w:t>
      </w:r>
      <w:r w:rsidR="00A461E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7BE8" w:rsidRPr="00C12F2F" w:rsidRDefault="00605BB1" w:rsidP="0083556D">
      <w:pPr>
        <w:pStyle w:val="ListeParagraf"/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Ekran okuma yazılımı,</w:t>
      </w:r>
    </w:p>
    <w:p w:rsidR="009B7BE8" w:rsidRPr="00C12F2F" w:rsidRDefault="00605BB1" w:rsidP="0083556D">
      <w:pPr>
        <w:pStyle w:val="ListeParagraf"/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Metinden konuşmaya yazılımı vb. </w:t>
      </w:r>
      <w:r w:rsidR="00A769E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verilebilir. </w:t>
      </w:r>
      <w:r w:rsidR="009B7BE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7BE8" w:rsidRPr="00C12F2F" w:rsidRDefault="009B7BE8" w:rsidP="0083556D">
      <w:pPr>
        <w:pStyle w:val="ListeParagraf"/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91" w:rsidRPr="00C12F2F" w:rsidRDefault="005D2920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1-</w:t>
      </w:r>
      <w:hyperlink r:id="rId23" w:tooltip="Kapalı Devre Televizyon" w:history="1">
        <w:r w:rsidR="00603B1E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Kapalı Devre Televizyon</w:t>
        </w:r>
      </w:hyperlink>
      <w:r w:rsidR="00812A91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spellStart"/>
      <w:r w:rsidR="00812A91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CCTVs</w:t>
      </w:r>
      <w:proofErr w:type="spellEnd"/>
      <w:r w:rsidR="00812A91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);</w:t>
      </w:r>
    </w:p>
    <w:p w:rsidR="004621F2" w:rsidRPr="00C12F2F" w:rsidRDefault="004621F2" w:rsidP="008355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Kapalı 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devre televizyon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 </w:t>
      </w:r>
      <w:r w:rsidR="00812A9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gören bireyler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kullanılmaktadır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Bir CCTV bir video monitör, televizyon ekranında veya bilgisayar monitörü üzerine görüntüleri büyütmek bir video büyütme sistemidir. Öğrenciler ders kitapları, çalışma, test ve makaleleri 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okuyabilmenin 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yanı sı</w:t>
      </w:r>
      <w:r w:rsidR="00D404A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 tahta, beyaz tahta ve poster/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 duvarlarında yayınlanan haritalar kapalı okuma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CCTV kullanabilirler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603B1E" w:rsidRPr="00C12F2F" w:rsidRDefault="00306FA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4" w:tooltip="Kapalı Devre Televizyon" w:history="1">
        <w:r w:rsidR="00812A91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Kapalı Devre Televizyon</w:t>
        </w:r>
      </w:hyperlink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</w:t>
      </w:r>
      <w:r w:rsidR="00812A9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03B1E" w:rsidRPr="00C12F2F" w:rsidRDefault="004621F2" w:rsidP="00835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Büyütme 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kuma parçaları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kolay görmek için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büyütmeyi sağlar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03B1E" w:rsidRPr="00C12F2F" w:rsidRDefault="00812A91" w:rsidP="00835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Satır işaretleme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4621F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etnin bir parçası odaklanmak için çizgi kılavuzları sağlar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B3AD5" w:rsidRPr="00C12F2F" w:rsidRDefault="00812A91" w:rsidP="00835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Okunan satırı gösterme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etni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 sağ çizgi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odaklanmayı sağlar)</w:t>
      </w:r>
    </w:p>
    <w:p w:rsidR="00812A91" w:rsidRPr="00C12F2F" w:rsidRDefault="00603B1E" w:rsidP="00835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Renk kontrast</w:t>
      </w:r>
      <w:r w:rsidR="004621F2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  <w:r w:rsidR="00812A91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sağlama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(M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etin rengi ve arka plan rengini değiştirme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yi kolaylaştırır)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03B1E" w:rsidRPr="00C12F2F" w:rsidRDefault="009B3AD5" w:rsidP="00835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Uzağı görme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(B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üyütmek ve okumak için tahtaya, beyaz tahta veya </w:t>
      </w:r>
      <w:r w:rsidR="00812A9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duvarlar bakacak şekilde kamerayı kullanmayı sağlar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)’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kolaylaştırmaktadır. </w:t>
      </w:r>
    </w:p>
    <w:p w:rsidR="002E026C" w:rsidRPr="00C12F2F" w:rsidRDefault="005D2920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="002E026C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Okuma </w:t>
      </w:r>
      <w:r w:rsidR="00603B1E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begin"/>
      </w:r>
      <w:r w:rsidR="00603B1E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instrText xml:space="preserve"> HYPERLINK "http://snow.idrc.ocad.ca/content/scanning-and-reading-software" \o "Yazılım Tarama ve Okuma" </w:instrText>
      </w:r>
      <w:r w:rsidR="00603B1E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separate"/>
      </w:r>
      <w:r w:rsidR="00C060B7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Tarama Yazılımı</w:t>
      </w:r>
      <w:r w:rsidR="00282760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  <w:r w:rsidR="00603B1E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E026C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</w:t>
      </w:r>
    </w:p>
    <w:p w:rsidR="00987F75" w:rsidRPr="00C12F2F" w:rsidRDefault="00603B1E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Okuma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="002E026C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tarama yazılım</w:t>
      </w:r>
      <w:r w:rsidR="009B3AD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bilgisay</w:t>
      </w:r>
      <w:r w:rsidR="005D292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arda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 taram</w:t>
      </w:r>
      <w:r w:rsidR="005D292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 için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tarayıcı kullanılır. Metni </w:t>
      </w:r>
      <w:r w:rsidR="005D292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biçime çevirmektedir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603B1E" w:rsidRPr="00C12F2F" w:rsidRDefault="00987F75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Yazılım,</w:t>
      </w:r>
    </w:p>
    <w:p w:rsidR="00603B1E" w:rsidRPr="00C12F2F" w:rsidRDefault="00987F75" w:rsidP="00835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Metin i</w:t>
      </w:r>
      <w:r w:rsidR="00603B1E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zleme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(Görsel destek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okunan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metne </w:t>
      </w:r>
      <w:proofErr w:type="gram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odaklan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masına 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yardımcı</w:t>
      </w:r>
      <w:proofErr w:type="gramEnd"/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03B1E" w:rsidRPr="00C12F2F" w:rsidRDefault="00987F75" w:rsidP="00835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Metni okuma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(Metne odaklan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masına 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yardımcı olur.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03B1E" w:rsidRPr="00C12F2F" w:rsidRDefault="00603B1E" w:rsidP="00835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Konuşma hızını ayarlama</w:t>
      </w:r>
      <w:r w:rsidR="00987F7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(Konuşma hızını ayarlanmasına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metni</w:t>
      </w:r>
      <w:r w:rsidR="00987F7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gözden geçir</w:t>
      </w:r>
      <w:r w:rsidR="00987F7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meye yardımcı olur)</w:t>
      </w:r>
    </w:p>
    <w:p w:rsidR="00603B1E" w:rsidRPr="00C12F2F" w:rsidRDefault="00987F75" w:rsidP="00835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603B1E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özlük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(Bilinmeyen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kelimeleri aramak için izin verir.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03B1E" w:rsidRPr="00C12F2F" w:rsidRDefault="00987F75" w:rsidP="00835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İşaretleyici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Bir metinde ana noktalara, önemli bilgilere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odaklan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ılmasına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yardımcı olabilir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.-V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urgu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lamak için vurgulayıcı kullanın).</w:t>
      </w:r>
    </w:p>
    <w:p w:rsidR="00603B1E" w:rsidRPr="00C12F2F" w:rsidRDefault="00987F75" w:rsidP="00835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Özetleme  (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nahtar kelimeler ve/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veya yer imleri me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tne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bir bakış oluşturmayı sağlar.)’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kolaylaştırmaktadır. </w:t>
      </w:r>
    </w:p>
    <w:p w:rsidR="00603B1E" w:rsidRPr="00C12F2F" w:rsidRDefault="005D2920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3-</w:t>
      </w:r>
      <w:hyperlink r:id="rId25" w:tooltip="Ekran Okuyucu" w:history="1">
        <w:r w:rsidR="00603B1E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Ekran Okuma Yazılımı</w:t>
        </w:r>
      </w:hyperlink>
    </w:p>
    <w:p w:rsidR="00603B1E" w:rsidRPr="00C12F2F" w:rsidRDefault="00987F75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aygın olarak kullanılan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yazılımdır. Bilgisayar e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kra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görüntülenen standart metni sesli olarak okur.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e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kran okuyucu uygulamalar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inte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rnet ve online mevcut kitapları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okuyabilmektedir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Bunu kullanarak ö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ğrenciler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okuma 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hız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ını da ayarlayabilmektedir. </w:t>
      </w:r>
    </w:p>
    <w:p w:rsidR="00603B1E" w:rsidRPr="00C12F2F" w:rsidRDefault="00603B1E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="005D2920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 w:rsidR="0017124D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Metin</w:t>
      </w:r>
      <w:r w:rsidR="00987F75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okuma (</w:t>
      </w:r>
      <w:proofErr w:type="spellStart"/>
      <w:r w:rsidR="00AD6FAB">
        <w:fldChar w:fldCharType="begin"/>
      </w:r>
      <w:r w:rsidR="00AD6FAB">
        <w:instrText xml:space="preserve"> HYPERLINK "http://snow.idrc.ocad.ca/content/text-speech-software" \o "Text to Speech" </w:instrText>
      </w:r>
      <w:r w:rsidR="00AD6FAB">
        <w:fldChar w:fldCharType="separate"/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Text</w:t>
      </w:r>
      <w:proofErr w:type="spellEnd"/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proofErr w:type="spellStart"/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-Speech</w:t>
      </w:r>
      <w:r w:rsidR="00987F75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yazılım</w:t>
      </w:r>
      <w:r w:rsidR="00AD6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="002E026C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</w:p>
    <w:p w:rsidR="00603B1E" w:rsidRPr="00C12F2F" w:rsidRDefault="0017124D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Metin okuma (</w:t>
      </w:r>
      <w:proofErr w:type="spellStart"/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-Speech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yazılım metni yüksek sesle okur.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Yazılım; </w:t>
      </w:r>
    </w:p>
    <w:p w:rsidR="00603B1E" w:rsidRPr="00C12F2F" w:rsidRDefault="0017124D" w:rsidP="00835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Metni okuma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971E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Okunan metne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71E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odaklanılmasına yardımcı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olur.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03B1E" w:rsidRPr="00C12F2F" w:rsidRDefault="00603B1E" w:rsidP="00835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Metin İzleme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124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(G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örsel </w:t>
      </w:r>
      <w:r w:rsidR="0017124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 sağlar, okunan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met</w:t>
      </w:r>
      <w:r w:rsidR="0017124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124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odaklan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="0017124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masına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yardımcı olur.</w:t>
      </w:r>
      <w:r w:rsidR="0017124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03B1E" w:rsidRPr="00C12F2F" w:rsidRDefault="0017124D" w:rsidP="00835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Sözlük  (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linmeyen</w:t>
      </w:r>
      <w:r w:rsidR="00603B1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limeleri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masına olanak sağlar.) </w:t>
      </w:r>
    </w:p>
    <w:p w:rsidR="00603B1E" w:rsidRPr="00C12F2F" w:rsidRDefault="00603B1E" w:rsidP="00835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Ses dönüştürme</w:t>
      </w:r>
      <w:r w:rsidR="0017124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(T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aşınabilir dinleme cihazları için MP3 ya da WAV gibi ses dosyalarını herhangi bir metin dosyası dönüştürür.</w:t>
      </w:r>
      <w:r w:rsidR="00BB593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BB593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="00BB593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sağlamaktadır. </w:t>
      </w:r>
    </w:p>
    <w:p w:rsidR="005E2D99" w:rsidRPr="00C12F2F" w:rsidRDefault="00603B1E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Kaynaklar</w:t>
      </w:r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26" w:tooltip="Literacy and Numeracy Strategy" w:history="1"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Helping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Your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Child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With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Reading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Writing</w:t>
        </w:r>
        <w:proofErr w:type="spellEnd"/>
      </w:hyperlink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A Guide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Kindergarten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Grade 6 – a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guide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developed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Numeracy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Secretariat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Ontario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Ministry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suggests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everyday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doing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together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E2D99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7" w:tooltip="Office of Literacy and Essential Skills" w:history="1"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</w:hyperlink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(OLES) is a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E2D99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8" w:tooltip="Ontario Ministry of Education" w:history="1"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Ontario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Ministry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of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Education</w:t>
        </w:r>
        <w:proofErr w:type="spellEnd"/>
      </w:hyperlink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math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E2D99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9" w:history="1"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Ottawa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Network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Education</w:t>
        </w:r>
        <w:proofErr w:type="spellEnd"/>
      </w:hyperlink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videos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who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interested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starting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technologies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visit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Ottawa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Network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watch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video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titled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 w:rsidR="00AD6FAB">
        <w:fldChar w:fldCharType="begin"/>
      </w:r>
      <w:r w:rsidR="00AD6FAB">
        <w:instrText xml:space="preserve"> HYPERLINK "http://www.youtube.com/watch?v=b9XciNDR_JA" </w:instrText>
      </w:r>
      <w:r w:rsidR="00AD6FAB">
        <w:fldChar w:fldCharType="separate"/>
      </w:r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Hearing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Believing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! AT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Reading</w:t>
      </w:r>
      <w:r w:rsidR="00AD6F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'</w:t>
      </w:r>
      <w:hyperlink r:id="rId30" w:history="1"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Tools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Reading</w:t>
        </w:r>
      </w:hyperlink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.'</w:t>
      </w:r>
    </w:p>
    <w:p w:rsidR="005E2D99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1" w:history="1"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Tech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Matrix</w:t>
        </w:r>
        <w:proofErr w:type="spellEnd"/>
      </w:hyperlink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assistive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software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</w:p>
    <w:p w:rsidR="00C060B7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32" w:tooltip="Tips Sheet for Parents" w:history="1"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Tip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Sheet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Reading </w:t>
        </w:r>
        <w:proofErr w:type="spellStart"/>
        <w:r w:rsidR="005E2D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Text</w:t>
        </w:r>
        <w:proofErr w:type="spellEnd"/>
      </w:hyperlink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practical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tips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help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improve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E2D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</w:p>
    <w:p w:rsidR="00C060B7" w:rsidRPr="00C12F2F" w:rsidRDefault="00C060B7" w:rsidP="0083556D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C5F59" w:rsidRPr="00C12F2F" w:rsidRDefault="00C060B7" w:rsidP="00EC7B1D">
      <w:pPr>
        <w:pStyle w:val="Balk1"/>
        <w:shd w:val="clear" w:color="auto" w:fill="FFFFFF"/>
        <w:spacing w:before="48" w:line="240" w:lineRule="auto"/>
        <w:jc w:val="center"/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tr-TR"/>
        </w:rPr>
        <w:t>YAZMA VE DESTEK TEKNOLOJİLERİ</w:t>
      </w:r>
    </w:p>
    <w:p w:rsidR="00971EF9" w:rsidRPr="00C12F2F" w:rsidRDefault="00BC5F59" w:rsidP="0083556D">
      <w:pPr>
        <w:shd w:val="clear" w:color="auto" w:fill="FFFFFF"/>
        <w:spacing w:before="240" w:after="24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C9D7F1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Yazma tüm diğer becerileri öğrenmek için temel </w:t>
      </w:r>
      <w:r w:rsidR="00292EB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oluşturmaktadır.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Bazı öğrenciler, </w:t>
      </w:r>
      <w:r w:rsidR="00292EB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fikirleri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292EB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unda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yazım vey</w:t>
      </w:r>
      <w:r w:rsidR="00292EB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 dilbilgisi ya da el yazısı yazmada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zorluklar </w:t>
      </w:r>
      <w:r w:rsidR="00292EB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yaşamaktadır.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teknoloji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bu güçlüğü olan öğrenciler</w:t>
      </w:r>
      <w:r w:rsidR="00E332B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destekleyen araç</w:t>
      </w:r>
      <w:r w:rsidR="00E332B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kullanılabilir. </w:t>
      </w:r>
      <w:r w:rsidR="00971EF9" w:rsidRPr="00C12F2F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A04722">
        <w:rPr>
          <w:rFonts w:ascii="Times New Roman" w:hAnsi="Times New Roman" w:cs="Times New Roman"/>
          <w:sz w:val="24"/>
          <w:szCs w:val="24"/>
        </w:rPr>
        <w:t xml:space="preserve">temel </w:t>
      </w:r>
      <w:r w:rsidR="00971EF9" w:rsidRPr="00C12F2F">
        <w:rPr>
          <w:rFonts w:ascii="Times New Roman" w:hAnsi="Times New Roman" w:cs="Times New Roman"/>
          <w:sz w:val="24"/>
          <w:szCs w:val="24"/>
        </w:rPr>
        <w:t xml:space="preserve">ve ileri teknoloji örneklerine yer verilmiştir. </w:t>
      </w:r>
    </w:p>
    <w:p w:rsidR="004C7B9F" w:rsidRPr="00C12F2F" w:rsidRDefault="004C7B9F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Yazma ve </w:t>
      </w:r>
      <w:r w:rsidR="00A0472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Temel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C7B1D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Düzeyde Destek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Teknolojileri </w:t>
      </w:r>
    </w:p>
    <w:p w:rsidR="004C7B9F" w:rsidRPr="00C12F2F" w:rsidRDefault="004C7B9F" w:rsidP="0083556D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Kalem tutma güçlükleri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7B9F" w:rsidRPr="00C12F2F" w:rsidRDefault="004C7B9F" w:rsidP="0083556D">
      <w:pPr>
        <w:numPr>
          <w:ilvl w:val="0"/>
          <w:numId w:val="14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Kalem saplar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kalın kalemler kullanma </w:t>
      </w:r>
    </w:p>
    <w:p w:rsidR="004C7B9F" w:rsidRPr="00C12F2F" w:rsidRDefault="004C7B9F" w:rsidP="0083556D">
      <w:pPr>
        <w:numPr>
          <w:ilvl w:val="0"/>
          <w:numId w:val="14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Kalem kulpları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şekil, boyut ve renkleri kullanma</w:t>
      </w:r>
    </w:p>
    <w:p w:rsidR="004C7B9F" w:rsidRPr="00C12F2F" w:rsidRDefault="004C7B9F" w:rsidP="0083556D">
      <w:pPr>
        <w:numPr>
          <w:ilvl w:val="0"/>
          <w:numId w:val="14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Sağ veya sol elini kullanan çocuklar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istikrarlı bir tutma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sağlamak için kalem ve kalem üzerine işaretleme </w:t>
      </w:r>
    </w:p>
    <w:p w:rsidR="004C7B9F" w:rsidRPr="00C12F2F" w:rsidRDefault="004C7B9F" w:rsidP="0083556D">
      <w:pPr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7B9F" w:rsidRPr="00C12F2F" w:rsidRDefault="00282760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İki çizgi arasın</w:t>
      </w:r>
      <w:r w:rsidR="004C7B9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 yazma güçlükleri </w:t>
      </w:r>
      <w:r w:rsidR="004C7B9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4C7B9F" w:rsidRPr="00C12F2F" w:rsidRDefault="00B8028A" w:rsidP="0083556D">
      <w:pPr>
        <w:numPr>
          <w:ilvl w:val="0"/>
          <w:numId w:val="15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Yükseltilmiş çizgi,  çizgileri </w:t>
      </w:r>
      <w:r w:rsidR="004C7B9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"hissetmek" için fiziksel bir yumru hamur vb. </w:t>
      </w:r>
    </w:p>
    <w:p w:rsidR="004C7B9F" w:rsidRPr="00C12F2F" w:rsidRDefault="004C7B9F" w:rsidP="0083556D">
      <w:pPr>
        <w:numPr>
          <w:ilvl w:val="0"/>
          <w:numId w:val="15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Kağ</w:t>
      </w:r>
      <w:r w:rsidR="00971E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ıt üzerinde koyu çizgiler çizme,</w:t>
      </w:r>
    </w:p>
    <w:p w:rsidR="004C7B9F" w:rsidRPr="00C12F2F" w:rsidRDefault="004C7B9F" w:rsidP="0083556D">
      <w:pPr>
        <w:numPr>
          <w:ilvl w:val="0"/>
          <w:numId w:val="15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Parlak şekilde çizgilerin belirlenmesi</w:t>
      </w:r>
    </w:p>
    <w:p w:rsidR="004C7B9F" w:rsidRPr="00C12F2F" w:rsidRDefault="004C7B9F" w:rsidP="0083556D">
      <w:pPr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7B9F" w:rsidRPr="00C12F2F" w:rsidRDefault="00282760" w:rsidP="0083556D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Yazmaya k</w:t>
      </w:r>
      <w:r w:rsidR="004C7B9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ağıdın sol taraftan başlama güçlükleri </w:t>
      </w:r>
      <w:r w:rsidR="004C7B9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4C7B9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7B9F" w:rsidRPr="00C12F2F" w:rsidRDefault="004C7B9F" w:rsidP="0083556D">
      <w:pPr>
        <w:pStyle w:val="ListeParagraf"/>
        <w:numPr>
          <w:ilvl w:val="0"/>
          <w:numId w:val="16"/>
        </w:numPr>
        <w:tabs>
          <w:tab w:val="num" w:pos="2717"/>
        </w:tabs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Nerede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başlayacağı ve duracağını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belirlemek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işaretleme (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postit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), </w:t>
      </w:r>
    </w:p>
    <w:p w:rsidR="004C7B9F" w:rsidRPr="00C12F2F" w:rsidRDefault="004C7B9F" w:rsidP="0083556D">
      <w:pPr>
        <w:pStyle w:val="ListeParagraf"/>
        <w:numPr>
          <w:ilvl w:val="0"/>
          <w:numId w:val="16"/>
        </w:numPr>
        <w:tabs>
          <w:tab w:val="num" w:pos="2717"/>
        </w:tabs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Sol kenar üzerinde parlak renkli bir çizgi çizme, </w:t>
      </w:r>
    </w:p>
    <w:p w:rsidR="004C7B9F" w:rsidRPr="00C12F2F" w:rsidRDefault="004C7B9F" w:rsidP="0083556D">
      <w:pPr>
        <w:tabs>
          <w:tab w:val="num" w:pos="27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C7B9F" w:rsidRPr="00C12F2F" w:rsidRDefault="004C7B9F" w:rsidP="0083556D">
      <w:pPr>
        <w:tabs>
          <w:tab w:val="num" w:pos="27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Dizüstü bilgisayar kullanımda güçlük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4C7B9F" w:rsidRPr="00C12F2F" w:rsidRDefault="004C7B9F" w:rsidP="0083556D">
      <w:pPr>
        <w:pStyle w:val="ListeParagraf"/>
        <w:numPr>
          <w:ilvl w:val="0"/>
          <w:numId w:val="66"/>
        </w:numPr>
        <w:tabs>
          <w:tab w:val="num" w:pos="27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altına bir eğim sağlayacak şekilde destek yerleştirme</w:t>
      </w:r>
    </w:p>
    <w:p w:rsidR="004C7B9F" w:rsidRPr="00C12F2F" w:rsidRDefault="004C7B9F" w:rsidP="0083556D">
      <w:pPr>
        <w:pStyle w:val="ListeParagraf"/>
        <w:tabs>
          <w:tab w:val="num" w:pos="27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7B9F" w:rsidRPr="00C12F2F" w:rsidRDefault="004C7B9F" w:rsidP="0083556D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Bilgisayarla yazı yazmada güçlük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7B9F" w:rsidRPr="00C12F2F" w:rsidRDefault="004C7B9F" w:rsidP="0083556D">
      <w:pPr>
        <w:pStyle w:val="ListeParagraf"/>
        <w:numPr>
          <w:ilvl w:val="0"/>
          <w:numId w:val="66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Ağırlıklı kalem kullanma, </w:t>
      </w:r>
    </w:p>
    <w:p w:rsidR="004C7B9F" w:rsidRPr="00C12F2F" w:rsidRDefault="004C7B9F" w:rsidP="0083556D">
      <w:pPr>
        <w:numPr>
          <w:ilvl w:val="0"/>
          <w:numId w:val="17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Çizim masası kullanma,</w:t>
      </w:r>
    </w:p>
    <w:p w:rsidR="004C7B9F" w:rsidRPr="00C12F2F" w:rsidRDefault="004C7B9F" w:rsidP="0083556D">
      <w:pPr>
        <w:numPr>
          <w:ilvl w:val="0"/>
          <w:numId w:val="17"/>
        </w:numPr>
        <w:tabs>
          <w:tab w:val="num" w:pos="2717"/>
        </w:tabs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Taşınabilir klavye / kelime işlemciler kullanma, </w:t>
      </w:r>
    </w:p>
    <w:p w:rsidR="004C7B9F" w:rsidRPr="00C12F2F" w:rsidRDefault="004C7B9F" w:rsidP="0083556D">
      <w:pPr>
        <w:tabs>
          <w:tab w:val="num" w:pos="2717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1EF9" w:rsidRPr="00C12F2F" w:rsidRDefault="00EC7B1D" w:rsidP="0083556D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Kağıt tutmada</w:t>
      </w:r>
      <w:r w:rsidR="00971EF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güçlük</w:t>
      </w:r>
      <w:r w:rsidR="004C7B9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7B9F" w:rsidRPr="00C12F2F" w:rsidRDefault="00B8028A" w:rsidP="0083556D">
      <w:pPr>
        <w:pStyle w:val="ListeParagraf"/>
        <w:numPr>
          <w:ilvl w:val="0"/>
          <w:numId w:val="66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Metin kağıdını</w:t>
      </w:r>
      <w:r w:rsidR="00971E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masaya bantlama</w:t>
      </w:r>
    </w:p>
    <w:p w:rsidR="004C7B9F" w:rsidRPr="00C12F2F" w:rsidRDefault="00971EF9" w:rsidP="0083556D">
      <w:pPr>
        <w:numPr>
          <w:ilvl w:val="0"/>
          <w:numId w:val="18"/>
        </w:numPr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7B9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ıkn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atıslarla kağıt kullanımın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kolaylaştırma </w:t>
      </w:r>
    </w:p>
    <w:p w:rsidR="004C7B9F" w:rsidRPr="00C12F2F" w:rsidRDefault="00971EF9" w:rsidP="0083556D">
      <w:pPr>
        <w:numPr>
          <w:ilvl w:val="0"/>
          <w:numId w:val="18"/>
        </w:numPr>
        <w:tabs>
          <w:tab w:val="num" w:pos="2717"/>
        </w:tabs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Kitabın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kağıdın yazmaya uygun eğimi sağlayacak şekilde destekle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C7B9F" w:rsidRPr="00C12F2F" w:rsidRDefault="004C7B9F" w:rsidP="0083556D">
      <w:pPr>
        <w:tabs>
          <w:tab w:val="num" w:pos="2717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7B9F" w:rsidRPr="00C12F2F" w:rsidRDefault="004C7B9F" w:rsidP="0083556D">
      <w:pPr>
        <w:tabs>
          <w:tab w:val="num" w:pos="27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Organizasyonu güçlükleri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7B9F" w:rsidRPr="00C12F2F" w:rsidRDefault="004C7B9F" w:rsidP="0083556D">
      <w:pPr>
        <w:pStyle w:val="ListeParagraf"/>
        <w:numPr>
          <w:ilvl w:val="0"/>
          <w:numId w:val="65"/>
        </w:numPr>
        <w:tabs>
          <w:tab w:val="num" w:pos="2717"/>
        </w:tabs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Şablonlar kullanma</w:t>
      </w:r>
    </w:p>
    <w:p w:rsidR="004C7B9F" w:rsidRPr="00C12F2F" w:rsidRDefault="004C7B9F" w:rsidP="0083556D">
      <w:pPr>
        <w:pStyle w:val="ListeParagraf"/>
        <w:tabs>
          <w:tab w:val="num" w:pos="2717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7B9F" w:rsidRPr="00C12F2F" w:rsidRDefault="004C7B9F" w:rsidP="0083556D">
      <w:pPr>
        <w:tabs>
          <w:tab w:val="num" w:pos="27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Yazı yazma güçlükleri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7B9F" w:rsidRPr="00C12F2F" w:rsidRDefault="004C7B9F" w:rsidP="0083556D">
      <w:pPr>
        <w:pStyle w:val="ListeParagraf"/>
        <w:numPr>
          <w:ilvl w:val="0"/>
          <w:numId w:val="65"/>
        </w:numPr>
        <w:tabs>
          <w:tab w:val="num" w:pos="2717"/>
        </w:tabs>
        <w:spacing w:after="0" w:line="240" w:lineRule="auto"/>
        <w:ind w:left="567" w:right="2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Taşınabilir elektronik araçları kullanma;  konuşan sözlük ve eş anlamlılar sözlüğü vb.</w:t>
      </w:r>
    </w:p>
    <w:p w:rsidR="000939AA" w:rsidRPr="00C12F2F" w:rsidRDefault="000939AA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71EF9" w:rsidRPr="00C12F2F" w:rsidRDefault="00971EF9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71EF9" w:rsidRPr="00C12F2F" w:rsidRDefault="00971EF9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71EF9" w:rsidRPr="00C12F2F" w:rsidRDefault="00971EF9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5F59" w:rsidRPr="00C12F2F" w:rsidRDefault="00E332B8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Yazma ve</w:t>
      </w:r>
      <w:r w:rsidR="00056CA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Yüksek </w:t>
      </w:r>
      <w:r w:rsidR="00EA2F15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Düzeyde Destek</w:t>
      </w:r>
      <w:r w:rsidR="00E4742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C5F5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Teknoloji</w:t>
      </w:r>
      <w:r w:rsidR="00056CA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ler</w:t>
      </w:r>
      <w:r w:rsidR="008C5EF0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="00056CA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C5F5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E332B8" w:rsidRPr="00C12F2F" w:rsidRDefault="00E332B8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Yüksek Teknolojilere;</w:t>
      </w:r>
    </w:p>
    <w:p w:rsidR="00E332B8" w:rsidRPr="00C12F2F" w:rsidRDefault="00306FA9" w:rsidP="0083556D">
      <w:pPr>
        <w:pStyle w:val="ListeParagraf"/>
        <w:numPr>
          <w:ilvl w:val="0"/>
          <w:numId w:val="64"/>
        </w:num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r:id="rId33" w:tooltip="Zihin Haritalama" w:history="1">
        <w:r w:rsidR="00E332B8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Zihin haritalama yazılımı</w:t>
        </w:r>
      </w:hyperlink>
    </w:p>
    <w:p w:rsidR="00E332B8" w:rsidRPr="00C12F2F" w:rsidRDefault="00E332B8" w:rsidP="0083556D">
      <w:pPr>
        <w:pStyle w:val="ListeParagraf"/>
        <w:numPr>
          <w:ilvl w:val="0"/>
          <w:numId w:val="64"/>
        </w:num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Resim Kelime İşlemci</w:t>
      </w:r>
    </w:p>
    <w:p w:rsidR="00E332B8" w:rsidRPr="00C12F2F" w:rsidRDefault="00306FA9" w:rsidP="0083556D">
      <w:pPr>
        <w:pStyle w:val="ListeParagraf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r:id="rId34" w:history="1">
        <w:r w:rsidR="004B06C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Konuşma-</w:t>
        </w:r>
        <w:r w:rsidR="00E332B8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Metin Yazılım</w:t>
        </w:r>
      </w:hyperlink>
    </w:p>
    <w:p w:rsidR="00E332B8" w:rsidRPr="00C12F2F" w:rsidRDefault="00E332B8" w:rsidP="0083556D">
      <w:pPr>
        <w:pStyle w:val="ListeParagraf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Yazım denetimi yazılımı</w:t>
      </w:r>
    </w:p>
    <w:p w:rsidR="00E332B8" w:rsidRPr="00C12F2F" w:rsidRDefault="00E332B8" w:rsidP="0083556D">
      <w:pPr>
        <w:pStyle w:val="ListeParagraf"/>
        <w:numPr>
          <w:ilvl w:val="0"/>
          <w:numId w:val="64"/>
        </w:num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sz w:val="24"/>
          <w:szCs w:val="24"/>
        </w:rPr>
        <w:t>Metin seslendirme (</w:t>
      </w:r>
      <w:proofErr w:type="spellStart"/>
      <w:r w:rsidR="00AD6FAB">
        <w:fldChar w:fldCharType="begin"/>
      </w:r>
      <w:r w:rsidR="00AD6FAB">
        <w:instrText xml:space="preserve"> HYPERLINK "http://snow.idrc.ocad.ca/content/text-speech-software" \o "Text to Speech" </w:instrText>
      </w:r>
      <w:r w:rsidR="00AD6FAB">
        <w:fldChar w:fldCharType="separate"/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-Speech) yazılım</w:t>
      </w:r>
      <w:r w:rsidR="00AD6F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</w:p>
    <w:p w:rsidR="00E332B8" w:rsidRPr="00C12F2F" w:rsidRDefault="00306FA9" w:rsidP="0083556D">
      <w:pPr>
        <w:pStyle w:val="ListeParagraf"/>
        <w:numPr>
          <w:ilvl w:val="0"/>
          <w:numId w:val="64"/>
        </w:num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hyperlink r:id="rId35" w:tooltip="Kelime Tahmin" w:history="1">
        <w:r w:rsidR="004B06C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Kelime t</w:t>
        </w:r>
        <w:r w:rsidR="00E332B8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ahmin yazılım</w:t>
        </w:r>
      </w:hyperlink>
      <w:r w:rsidR="00E332B8"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ı </w:t>
      </w:r>
      <w:r w:rsidR="00E332B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vb. örnek verilebilir</w:t>
      </w:r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36" w:tooltip="Zihin Haritalama" w:history="1"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Zihin haritası oluşturma</w:t>
        </w:r>
        <w:r w:rsidR="00BC5F59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yazılımı</w:t>
        </w:r>
      </w:hyperlink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Kavram haritası oluşturma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yazılımı, kavramlar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fikirler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bilgilerden ilişkiler oluşturmak için kullanılır. Bir zihin haritası oluşturma öğrencilerin yazma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yı düzenlemeye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yardımcı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olmaktadır.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Öğrencilerin: </w:t>
      </w:r>
    </w:p>
    <w:p w:rsidR="00BC5F59" w:rsidRPr="00C12F2F" w:rsidRDefault="00BC5F59" w:rsidP="00835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Fikirler 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arasındaki ilişkileri vurgulama,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düşünce ağları ve</w:t>
      </w:r>
      <w:r w:rsidR="00E332B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bilişsel haritalar oluşturmasına,</w:t>
      </w:r>
    </w:p>
    <w:p w:rsidR="00BC5F59" w:rsidRPr="00C12F2F" w:rsidRDefault="00E332B8" w:rsidP="00835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Fikirlerin kategorilerini oluşturmaya,</w:t>
      </w:r>
    </w:p>
    <w:p w:rsidR="00E332B8" w:rsidRPr="00C12F2F" w:rsidRDefault="00E332B8" w:rsidP="008355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azma konular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alt konular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kategorilerini oluşturmaya yardımcı olmaktadır. </w:t>
      </w:r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BC5F5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Resim Kelime İşlemci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Yazılımı </w:t>
      </w:r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esim tabanlı kelime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azma becerilerini geliştirmek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yardımcı olmak için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kullanılmaktadır. Bu yazılım,</w:t>
      </w:r>
    </w:p>
    <w:p w:rsidR="00BC5F59" w:rsidRPr="00C12F2F" w:rsidRDefault="00E332B8" w:rsidP="008355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elime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resmi işaretleme, </w:t>
      </w:r>
    </w:p>
    <w:p w:rsidR="00BC5F59" w:rsidRPr="00C12F2F" w:rsidRDefault="00BC5F59" w:rsidP="008355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Konuşulan her kelime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yi vurgulayarak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</w:t>
      </w:r>
      <w:r w:rsidR="00E332B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sesle herhangi bir metin okunmasına,</w:t>
      </w:r>
    </w:p>
    <w:p w:rsidR="00BC5F59" w:rsidRPr="00C12F2F" w:rsidRDefault="00E332B8" w:rsidP="008355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Kelimeler üzerin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tıklandığında resimleri göstermeye olanak sağlamaktadır. </w:t>
      </w:r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3-</w:t>
      </w:r>
      <w:hyperlink r:id="rId37" w:history="1"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Konuşmayı Metne Çevirme </w:t>
        </w:r>
        <w:r w:rsidR="00BC5F59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Yazılım</w:t>
        </w:r>
      </w:hyperlink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ı;</w:t>
      </w:r>
    </w:p>
    <w:p w:rsidR="00BC5F59" w:rsidRPr="00C12F2F" w:rsidRDefault="00BC5F59" w:rsidP="00A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Metin yazılım Konuşma (aynı zamanda ses tanıma yazılımı olarak da bilinir) tek bir klavye ile yazma yerine kendi ses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inizi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kullanmanıza olanak sağlar. Bu yazılım sözlü dil becerilerini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 üretim</w:t>
      </w:r>
      <w:r w:rsidR="00B8028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inde zorluk yaşayan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öğrencilere özellikle yararlıdır. Bu başka türlü mümkün olmayacağı yerlerde onların fikirlerini alın</w:t>
      </w:r>
    </w:p>
    <w:p w:rsidR="00BC5F59" w:rsidRPr="00C12F2F" w:rsidRDefault="00BC5F59" w:rsidP="008355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Daha akıcı yazma ve yazım, okuduğunu anlama ve kelime tanıma art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ar</w:t>
      </w:r>
    </w:p>
    <w:p w:rsidR="00BC5F59" w:rsidRPr="00C12F2F" w:rsidRDefault="00A67E4A" w:rsidP="008355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Daha hızlı yazmaya olanak sağlar.</w:t>
      </w:r>
    </w:p>
    <w:p w:rsidR="00BC5F59" w:rsidRPr="00C12F2F" w:rsidRDefault="00A67E4A" w:rsidP="008355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aha az gramer hataları ile daha uzun ve daha karmaşık kompozisyonları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 kullanımına olanak sağlar</w:t>
      </w:r>
    </w:p>
    <w:p w:rsidR="00BC5F59" w:rsidRPr="00C12F2F" w:rsidRDefault="00BC5F59" w:rsidP="008355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Gör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sel ipuçları ile düşüncelerin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hatırla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nmasında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işaret olarak ekranda 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yardımcı olur.</w:t>
      </w:r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</w:t>
      </w:r>
      <w:r w:rsidR="00BC5F5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Yazım denetimi yazılımı</w:t>
      </w:r>
    </w:p>
    <w:p w:rsidR="00BC5F59" w:rsidRPr="00C12F2F" w:rsidRDefault="00BC5F5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kelime işlemci programları 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ğrencilerin kendi hataları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nı görmelerini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bir dizi seçenek arasından doğru yazım seç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eneğini seçmelerini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sağlar. Özel yazım denetimi yazılımı içeren bazı ek destek 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BC5F59" w:rsidRPr="00C12F2F" w:rsidRDefault="00BC5F59" w:rsidP="008355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Bağlam ve fonetik yazım denetleyicisi</w:t>
      </w:r>
    </w:p>
    <w:p w:rsidR="00BC5F59" w:rsidRPr="00C12F2F" w:rsidRDefault="00BC5F59" w:rsidP="008355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Dilbilgisi denetleyicisi</w:t>
      </w:r>
    </w:p>
    <w:p w:rsidR="00BC5F59" w:rsidRPr="00C12F2F" w:rsidRDefault="00BC5F59" w:rsidP="008355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Konuşma yetenekleri Metin</w:t>
      </w:r>
    </w:p>
    <w:p w:rsidR="00BC5F59" w:rsidRPr="00C12F2F" w:rsidRDefault="00BC5F59" w:rsidP="008355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Entegre sözlük</w:t>
      </w:r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5-Metin seslendirme (</w:t>
      </w:r>
      <w:proofErr w:type="spellStart"/>
      <w:r w:rsidR="00AD6FAB">
        <w:fldChar w:fldCharType="begin"/>
      </w:r>
      <w:r w:rsidR="00AD6FAB">
        <w:instrText xml:space="preserve"> HYPERLINK "http://snow.idrc.ocad.ca/content/text-speech-software" \o "Text to Speech" </w:instrText>
      </w:r>
      <w:r w:rsidR="00AD6FAB">
        <w:fldChar w:fldCharType="separate"/>
      </w:r>
      <w:r w:rsidR="00BC5F59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Text</w:t>
      </w:r>
      <w:proofErr w:type="spellEnd"/>
      <w:r w:rsidR="00BC5F59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proofErr w:type="spellStart"/>
      <w:r w:rsidR="00BC5F59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="00BC5F59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-Speech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BC5F59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yazılım</w:t>
      </w:r>
      <w:r w:rsidR="00AD6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="000939A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</w:t>
      </w:r>
    </w:p>
    <w:p w:rsidR="009117E1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azılım metni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okunan metnin yazımını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sağlar. </w:t>
      </w:r>
      <w:r w:rsidR="009117E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azılım </w:t>
      </w:r>
    </w:p>
    <w:p w:rsidR="00BC5F59" w:rsidRPr="00C12F2F" w:rsidRDefault="00917DE3" w:rsidP="0083556D">
      <w:pPr>
        <w:pStyle w:val="ListeParagraf"/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BC5F59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zleme / metin vurgulama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117E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( Okunan metnin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sine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117E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yardımcı olur.)</w:t>
      </w:r>
    </w:p>
    <w:p w:rsidR="00E332B8" w:rsidRPr="00C12F2F" w:rsidRDefault="00BC5F59" w:rsidP="008355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Yazım veya dilbilgisi </w:t>
      </w:r>
      <w:r w:rsidR="009117E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konusunda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117E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şitsel geribildirim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yapılan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117E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düzeltmeye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yardımcı olabilir.</w:t>
      </w:r>
      <w:r w:rsidR="00E332B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C5F59" w:rsidRPr="00C12F2F" w:rsidRDefault="00E332B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</w:t>
      </w:r>
      <w:hyperlink r:id="rId38" w:tooltip="Kelime Tahmin" w:history="1">
        <w:r w:rsidR="001036BF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Kelime t</w:t>
        </w:r>
        <w:r w:rsidR="00BC5F59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ahmin yazılım</w:t>
        </w:r>
      </w:hyperlink>
      <w:r w:rsidR="001827E1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</w:t>
      </w:r>
    </w:p>
    <w:p w:rsidR="002A4DC0" w:rsidRPr="00C12F2F" w:rsidRDefault="00BC5F5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Kelime tahmini teknolojisi metin 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yazılmasına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yardımcı olmak için kullanılır. Kelime tahmini yazılım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ılan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kelime aracılığıyla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kelime sıklığı ve bağlamına göre bir sonraki kelimeyi tahmin 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etmektedir.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araç, 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 yazarken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uygun kelime</w:t>
      </w:r>
      <w:r w:rsidR="00A67E4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bulmak için izin ver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erek yazma işlemi hızlandırmak için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kullanılabilir</w:t>
      </w:r>
    </w:p>
    <w:p w:rsidR="00BC5F59" w:rsidRPr="00C12F2F" w:rsidRDefault="00BC5F5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Ayrıca 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kelime tahmin yazılımı;</w:t>
      </w:r>
    </w:p>
    <w:p w:rsidR="00BC5F59" w:rsidRPr="00C12F2F" w:rsidRDefault="00BC5F59" w:rsidP="008355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Sözcük seçenekleri 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sağlamakta,</w:t>
      </w:r>
    </w:p>
    <w:p w:rsidR="002A4DC0" w:rsidRPr="00C12F2F" w:rsidRDefault="00BC5F59" w:rsidP="008355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Yazım ve imla dayalı bir sonraki </w:t>
      </w:r>
      <w:r w:rsidR="002A4DC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sözcüğü tahmin etme,</w:t>
      </w:r>
    </w:p>
    <w:p w:rsidR="002A4DC0" w:rsidRPr="00C12F2F" w:rsidRDefault="002A4DC0" w:rsidP="008355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Sözlük ve yazım denetleme,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72228" w:rsidRPr="00C12F2F" w:rsidRDefault="002A4DC0" w:rsidP="008355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İşitsel geribildirimi kolaylaştırmaktadır. </w:t>
      </w:r>
      <w:r w:rsidR="00BC5F5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C5F59" w:rsidRPr="00C12F2F" w:rsidRDefault="00BC5F59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Kaynaklar</w:t>
      </w:r>
    </w:p>
    <w:p w:rsidR="00FE4099" w:rsidRPr="00C12F2F" w:rsidRDefault="00306FA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9" w:tooltip="Literacy and Numeracy Strategy" w:history="1"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Helping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Your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Child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With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Reading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Writing</w:t>
        </w:r>
        <w:proofErr w:type="spellEnd"/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A Guide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Kindergarten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Grade 6 – a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guide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developed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Numeracy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Secretariat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Ontario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Ministry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suggests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everyday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doing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together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E4099" w:rsidRPr="00C12F2F" w:rsidRDefault="00306FA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0" w:tooltip="Ontario Ministry of Education" w:history="1"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(OLES)</w:t>
        </w:r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E4099" w:rsidRPr="00C12F2F" w:rsidRDefault="00306FA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1" w:history="1"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Ontario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Ministry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of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Education</w:t>
        </w:r>
        <w:proofErr w:type="spellEnd"/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math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E4099" w:rsidRPr="00C12F2F" w:rsidRDefault="00306FA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2" w:history="1"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Ottawa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Network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Education</w:t>
        </w:r>
        <w:proofErr w:type="spellEnd"/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videos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who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interested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starting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technologies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visit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43" w:tooltip="Ottawa Network for Education" w:history="1"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Ottawa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Network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Education</w:t>
        </w:r>
        <w:proofErr w:type="spellEnd"/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watch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videos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titled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hyperlink r:id="rId44" w:tooltip="AT tools for Writing" w:history="1"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AT Tools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Writing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,’</w:t>
        </w:r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 w:rsidR="00AD6FAB">
        <w:fldChar w:fldCharType="begin"/>
      </w:r>
      <w:r w:rsidR="00AD6FAB">
        <w:instrText xml:space="preserve"> HYPERLINK "http://www.youtube.com/watch?v=JQjr3LK2yT4" </w:instrText>
      </w:r>
      <w:r w:rsidR="00AD6FAB">
        <w:fldChar w:fldCharType="separate"/>
      </w:r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Pre-writing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easy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! Using AT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Organize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Ideas</w:t>
      </w:r>
      <w:proofErr w:type="spellEnd"/>
      <w:r w:rsidR="00AD6F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,’ '</w:t>
      </w:r>
      <w:hyperlink r:id="rId45" w:history="1"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Tools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Writing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Editing</w:t>
        </w:r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'</w:t>
      </w:r>
      <w:proofErr w:type="spellStart"/>
      <w:r w:rsidR="00AD6FAB">
        <w:fldChar w:fldCharType="begin"/>
      </w:r>
      <w:r w:rsidR="00AD6FAB">
        <w:instrText xml:space="preserve"> HYPERLINK "http://www.youtube.com/watch?v=EzD0v_EHMOw" </w:instrText>
      </w:r>
      <w:r w:rsidR="00AD6FAB">
        <w:fldChar w:fldCharType="separate"/>
      </w:r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Mind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Mapping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Tools</w:t>
      </w:r>
      <w:r w:rsidR="00AD6F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.'</w:t>
      </w:r>
    </w:p>
    <w:p w:rsidR="00FE4099" w:rsidRPr="00C12F2F" w:rsidRDefault="00306FA9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6" w:history="1"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Tech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Matrix</w:t>
        </w:r>
        <w:proofErr w:type="spellEnd"/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assistive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software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</w:p>
    <w:p w:rsidR="00FE4099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7" w:tooltip="Tip sheet for writing" w:history="1"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Tip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Sheet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Writing</w:t>
        </w:r>
        <w:proofErr w:type="spellEnd"/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–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practical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tips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help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improve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</w:p>
    <w:p w:rsidR="00FE4099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8" w:tooltip="You can teach writing" w:history="1">
        <w:r w:rsidR="00FE40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You-Can-Teach-Writing.com</w:t>
        </w:r>
      </w:hyperlink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strategies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FE40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03B1E" w:rsidRPr="00C12F2F" w:rsidRDefault="00603B1E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1A53" w:rsidRPr="00C12F2F" w:rsidRDefault="00EE1A53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C060B7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9AA" w:rsidRPr="00C12F2F" w:rsidRDefault="000939AA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2D78" w:rsidRPr="00C12F2F" w:rsidRDefault="00112D7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2D78" w:rsidRPr="00C12F2F" w:rsidRDefault="00112D7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EF0" w:rsidRPr="00C12F2F" w:rsidRDefault="008C5EF0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EF0" w:rsidRPr="00C12F2F" w:rsidRDefault="008C5EF0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2D78" w:rsidRPr="00C12F2F" w:rsidRDefault="00112D78" w:rsidP="0083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654B" w:rsidRPr="00C12F2F" w:rsidRDefault="002A4DC0" w:rsidP="00EA2F1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MATEMATİK VE DESTEK TEKNOLOJİLERİ</w:t>
      </w:r>
    </w:p>
    <w:p w:rsidR="00E47422" w:rsidRPr="00C12F2F" w:rsidRDefault="00E47422" w:rsidP="008355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Matematik tüm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becerileri öğrenme için temel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olan becerilerden</w:t>
      </w:r>
      <w:r w:rsidR="0052474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biridir.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beceriler </w:t>
      </w:r>
      <w:r w:rsidR="0052474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hem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yaşam</w:t>
      </w:r>
      <w:r w:rsidR="0052474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da hem de Matematik, Fen, Kimya, Fizik ve Biy</w:t>
      </w:r>
      <w:r w:rsidR="00B51DD4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oloji gibi çeşitli derslerde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2474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kullanmaktadır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 Bazı öğrenciler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sayıları 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okuma ve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yazma, </w:t>
      </w:r>
      <w:r w:rsidR="00B5654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hesaplamalar yapmak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 güçlükleri olabilir. </w:t>
      </w:r>
      <w:r w:rsidRPr="00C12F2F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524745" w:rsidRPr="00C12F2F">
        <w:rPr>
          <w:rFonts w:ascii="Times New Roman" w:hAnsi="Times New Roman" w:cs="Times New Roman"/>
          <w:sz w:val="24"/>
          <w:szCs w:val="24"/>
        </w:rPr>
        <w:t>matemati</w:t>
      </w:r>
      <w:r w:rsidR="00964799" w:rsidRPr="00C12F2F">
        <w:rPr>
          <w:rFonts w:ascii="Times New Roman" w:hAnsi="Times New Roman" w:cs="Times New Roman"/>
          <w:sz w:val="24"/>
          <w:szCs w:val="24"/>
        </w:rPr>
        <w:t>k becerilerinde güçlükleri olan</w:t>
      </w:r>
      <w:r w:rsidR="00524745" w:rsidRPr="00C12F2F">
        <w:rPr>
          <w:rFonts w:ascii="Times New Roman" w:hAnsi="Times New Roman" w:cs="Times New Roman"/>
          <w:sz w:val="24"/>
          <w:szCs w:val="24"/>
        </w:rPr>
        <w:t xml:space="preserve"> öğrencileri destekleyecek </w:t>
      </w:r>
      <w:r w:rsidR="00BF2434">
        <w:rPr>
          <w:rFonts w:ascii="Times New Roman" w:hAnsi="Times New Roman" w:cs="Times New Roman"/>
          <w:sz w:val="24"/>
          <w:szCs w:val="24"/>
        </w:rPr>
        <w:t xml:space="preserve">temel </w:t>
      </w:r>
      <w:r w:rsidRPr="00C12F2F">
        <w:rPr>
          <w:rFonts w:ascii="Times New Roman" w:hAnsi="Times New Roman" w:cs="Times New Roman"/>
          <w:sz w:val="24"/>
          <w:szCs w:val="24"/>
        </w:rPr>
        <w:t xml:space="preserve">ve ileri teknoloji örneklerine yer verilmiştir. </w:t>
      </w:r>
    </w:p>
    <w:p w:rsidR="00E47422" w:rsidRPr="00C12F2F" w:rsidRDefault="00505779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Matematik </w:t>
      </w:r>
      <w:r w:rsidR="00E4742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proofErr w:type="gramStart"/>
      <w:r w:rsidR="00BF2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Temel </w:t>
      </w:r>
      <w:r w:rsidR="00E4742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Düzeyde</w:t>
      </w:r>
      <w:proofErr w:type="gramEnd"/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4742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Destek Teknolojileri </w:t>
      </w:r>
    </w:p>
    <w:p w:rsidR="00C060B7" w:rsidRPr="00C12F2F" w:rsidRDefault="00E47422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Sayıları tanıma, yer değiştirme</w:t>
      </w:r>
    </w:p>
    <w:p w:rsidR="00E47422" w:rsidRPr="00C12F2F" w:rsidRDefault="00E47422" w:rsidP="0083556D">
      <w:pPr>
        <w:numPr>
          <w:ilvl w:val="0"/>
          <w:numId w:val="27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Hesap makineleri ve grafikler</w:t>
      </w:r>
    </w:p>
    <w:p w:rsidR="00E47422" w:rsidRPr="00C12F2F" w:rsidRDefault="00E47422" w:rsidP="0083556D">
      <w:p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E47422" w:rsidP="0083556D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Uygun sıra ile sayıları yazma; </w:t>
      </w:r>
    </w:p>
    <w:p w:rsidR="00C060B7" w:rsidRPr="00C12F2F" w:rsidRDefault="00E47422" w:rsidP="0083556D">
      <w:pPr>
        <w:pStyle w:val="ListeParagraf"/>
        <w:numPr>
          <w:ilvl w:val="0"/>
          <w:numId w:val="6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Grafik kâğıtları kullanma </w:t>
      </w:r>
    </w:p>
    <w:p w:rsidR="00C060B7" w:rsidRPr="00C12F2F" w:rsidRDefault="00C060B7" w:rsidP="0083556D">
      <w:pPr>
        <w:numPr>
          <w:ilvl w:val="0"/>
          <w:numId w:val="28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Renk sütun 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kullanma ve kodlama</w:t>
      </w:r>
    </w:p>
    <w:p w:rsidR="00E47422" w:rsidRPr="00C12F2F" w:rsidRDefault="00E47422" w:rsidP="0083556D">
      <w:p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0B7" w:rsidRPr="00C12F2F" w:rsidRDefault="00E47422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Görme güçlüğü</w:t>
      </w:r>
    </w:p>
    <w:p w:rsidR="00C060B7" w:rsidRPr="00C12F2F" w:rsidRDefault="00E47422" w:rsidP="0083556D">
      <w:pPr>
        <w:numPr>
          <w:ilvl w:val="0"/>
          <w:numId w:val="29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 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cetveller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52474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olay okunur </w:t>
      </w:r>
      <w:r w:rsidR="0052474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numaralar) </w:t>
      </w:r>
    </w:p>
    <w:p w:rsidR="00524745" w:rsidRPr="00C12F2F" w:rsidRDefault="00524745" w:rsidP="0083556D">
      <w:pPr>
        <w:numPr>
          <w:ilvl w:val="0"/>
          <w:numId w:val="30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Braille yazılı saatler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geometrik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şekiller 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060B7" w:rsidRPr="00C12F2F" w:rsidRDefault="00524745" w:rsidP="0083556D">
      <w:pPr>
        <w:numPr>
          <w:ilvl w:val="0"/>
          <w:numId w:val="30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Konuşan hesap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makineleri, büyük ekran hesap makineleri, </w:t>
      </w:r>
    </w:p>
    <w:p w:rsidR="00C060B7" w:rsidRPr="00C12F2F" w:rsidRDefault="00C060B7" w:rsidP="0083556D">
      <w:pPr>
        <w:numPr>
          <w:ilvl w:val="0"/>
          <w:numId w:val="3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Masa oyunları</w:t>
      </w:r>
      <w:r w:rsidR="00112D7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C060B7" w:rsidRPr="00C12F2F" w:rsidRDefault="00524745" w:rsidP="0083556D">
      <w:pPr>
        <w:numPr>
          <w:ilvl w:val="0"/>
          <w:numId w:val="32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loklar, küpler,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tangrams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sayaçlar,</w:t>
      </w:r>
    </w:p>
    <w:p w:rsidR="00B5654B" w:rsidRPr="00C12F2F" w:rsidRDefault="00524745" w:rsidP="0083556D">
      <w:pPr>
        <w:numPr>
          <w:ilvl w:val="0"/>
          <w:numId w:val="3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 mühürleri </w:t>
      </w:r>
    </w:p>
    <w:p w:rsidR="004B06CA" w:rsidRPr="00C12F2F" w:rsidRDefault="004B06CA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E47422" w:rsidP="008355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Matematik ve </w:t>
      </w:r>
      <w:r w:rsidR="00524745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Yüksek 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Düzeyde </w:t>
      </w:r>
      <w:r w:rsidR="00524745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Destek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Teknolojileri; </w:t>
      </w:r>
    </w:p>
    <w:p w:rsidR="00524745" w:rsidRPr="00C12F2F" w:rsidRDefault="00524745" w:rsidP="008355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Yüksek teknolojilere; </w:t>
      </w:r>
    </w:p>
    <w:p w:rsidR="00524745" w:rsidRPr="00C12F2F" w:rsidRDefault="00524745" w:rsidP="0083556D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Sesli okuma yazılımı;</w:t>
      </w:r>
    </w:p>
    <w:p w:rsidR="00524745" w:rsidRPr="00C12F2F" w:rsidRDefault="00524745" w:rsidP="0083556D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Kelime işlemci yazılımları, </w:t>
      </w:r>
    </w:p>
    <w:p w:rsidR="00524745" w:rsidRPr="00C12F2F" w:rsidRDefault="00524745" w:rsidP="0083556D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Matematik </w:t>
      </w:r>
      <w:hyperlink r:id="rId49" w:tooltip="Matematik Tarama ve Yazılım Okuma" w:history="1"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tarama ve</w:t>
        </w:r>
        <w:r w:rsidRPr="00C12F2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okuma yazılımı </w:t>
        </w:r>
      </w:hyperlink>
    </w:p>
    <w:p w:rsidR="00524745" w:rsidRPr="00C12F2F" w:rsidRDefault="00530AF9" w:rsidP="0083556D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Hesap makinesi</w:t>
      </w:r>
      <w:r w:rsidR="00524745"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524745" w:rsidRPr="00C12F2F" w:rsidRDefault="00524745" w:rsidP="0083556D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Braille monitör,</w:t>
      </w:r>
    </w:p>
    <w:p w:rsidR="004B06CA" w:rsidRPr="00C12F2F" w:rsidRDefault="00E10D16" w:rsidP="0083556D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Dokunsal görüntü a</w:t>
      </w:r>
      <w:r w:rsidR="004B06CA"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rtırıcı</w:t>
      </w:r>
    </w:p>
    <w:p w:rsidR="004B06CA" w:rsidRPr="00C12F2F" w:rsidRDefault="004B06CA" w:rsidP="0083556D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Bilgisayar kullanımını destekleyici araçlar</w:t>
      </w:r>
      <w:r w:rsidR="00E10D16" w:rsidRPr="00C12F2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vb. örnek verilebilir. </w:t>
      </w:r>
    </w:p>
    <w:p w:rsidR="00524745" w:rsidRPr="00C12F2F" w:rsidRDefault="00524745" w:rsidP="0083556D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47422" w:rsidRPr="00C12F2F" w:rsidRDefault="004B06CA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 </w:t>
      </w:r>
      <w:r w:rsidR="00524745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Sesli</w:t>
      </w:r>
      <w:r w:rsidR="00530AF9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</w:t>
      </w:r>
      <w:r w:rsidR="00524745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kuma yazılımı (</w:t>
      </w:r>
      <w:proofErr w:type="spellStart"/>
      <w:r w:rsidR="00AD6FAB">
        <w:fldChar w:fldCharType="begin"/>
      </w:r>
      <w:r w:rsidR="00AD6FAB">
        <w:instrText xml:space="preserve"> HYPERLINK "http://snow.idrc.ocad.ca/node/138" \o "Daisy Oyuncu" </w:instrText>
      </w:r>
      <w:r w:rsidR="00AD6FAB">
        <w:fldChar w:fldCharType="separate"/>
      </w:r>
      <w:r w:rsidR="00E47422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Daisy</w:t>
      </w:r>
      <w:proofErr w:type="spellEnd"/>
      <w:r w:rsidR="00E47422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24745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Player)</w:t>
      </w:r>
      <w:r w:rsidR="00E47422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D6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</w:p>
    <w:p w:rsidR="00E47422" w:rsidRPr="00C12F2F" w:rsidRDefault="00524745" w:rsidP="0083556D">
      <w:pPr>
        <w:numPr>
          <w:ilvl w:val="0"/>
          <w:numId w:val="1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atematik </w:t>
      </w:r>
      <w:r w:rsidR="00E10D1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içerikli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metinleri </w:t>
      </w:r>
      <w:r w:rsidR="00E10D1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sesli okumaktadır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24745" w:rsidRPr="00C12F2F" w:rsidRDefault="00524745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4B06CA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 w:rsidR="00530AF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Kelime i</w:t>
      </w:r>
      <w:r w:rsidR="00E4742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şlemci</w:t>
      </w:r>
      <w:r w:rsidR="00524745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yazılımları </w:t>
      </w:r>
    </w:p>
    <w:p w:rsidR="00E10D16" w:rsidRPr="00C12F2F" w:rsidRDefault="00E47422" w:rsidP="0083556D">
      <w:pPr>
        <w:numPr>
          <w:ilvl w:val="0"/>
          <w:numId w:val="20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0D1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ilgisayar ekranında matematik problemleri ile </w:t>
      </w:r>
      <w:r w:rsidR="00E10D1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etkinlikleri</w:t>
      </w:r>
      <w:r w:rsidR="00B51DD4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E10D1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yapılmasını desteklemektedir.</w:t>
      </w:r>
    </w:p>
    <w:p w:rsidR="00E47422" w:rsidRPr="00C12F2F" w:rsidRDefault="00E10D16" w:rsidP="0083556D">
      <w:pPr>
        <w:numPr>
          <w:ilvl w:val="0"/>
          <w:numId w:val="20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Matematik metinlerini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sesle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okuyabilmektedir. </w:t>
      </w:r>
    </w:p>
    <w:p w:rsidR="00524745" w:rsidRPr="00C12F2F" w:rsidRDefault="00E47422" w:rsidP="0083556D">
      <w:pPr>
        <w:numPr>
          <w:ilvl w:val="0"/>
          <w:numId w:val="20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Dokunmatik ekran, el yazısı tanıma veya </w:t>
      </w:r>
      <w:r w:rsidR="00530A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fare ile girişe olanak tanımaktadır. </w:t>
      </w:r>
    </w:p>
    <w:p w:rsidR="00530AF9" w:rsidRPr="00C12F2F" w:rsidRDefault="00530AF9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E47422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="001216E1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Matematik </w:t>
      </w:r>
      <w:hyperlink r:id="rId50" w:tooltip="Matematik Tarama ve Yazılım Okuma" w:history="1">
        <w:r w:rsidR="00530AF9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t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arama ve</w:t>
        </w:r>
        <w:r w:rsidR="00524745" w:rsidRPr="00C12F2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30AF9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o</w:t>
        </w:r>
        <w:r w:rsidR="00524745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kuma</w:t>
        </w:r>
        <w:r w:rsidR="00530AF9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y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azılım</w:t>
        </w:r>
        <w:r w:rsidR="00524745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ı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</w:t>
        </w:r>
      </w:hyperlink>
    </w:p>
    <w:p w:rsidR="00E47422" w:rsidRPr="00C12F2F" w:rsidRDefault="00E47422" w:rsidP="0083556D">
      <w:pPr>
        <w:numPr>
          <w:ilvl w:val="0"/>
          <w:numId w:val="2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Bu tür yazılımlar, matematik ifadeler birçok sembol ve teknik gösterimler</w:t>
      </w:r>
      <w:r w:rsidR="00530A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tanıyabilmektedir. </w:t>
      </w:r>
    </w:p>
    <w:p w:rsidR="00530AF9" w:rsidRPr="00C12F2F" w:rsidRDefault="00530AF9" w:rsidP="0083556D">
      <w:pPr>
        <w:numPr>
          <w:ilvl w:val="0"/>
          <w:numId w:val="2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sesle belgeyi ve metni okuyabilmektedir. </w:t>
      </w:r>
    </w:p>
    <w:p w:rsidR="00964799" w:rsidRPr="00C12F2F" w:rsidRDefault="00964799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4799" w:rsidRPr="00C12F2F" w:rsidRDefault="00964799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0AF9" w:rsidRPr="00C12F2F" w:rsidRDefault="00530AF9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530AF9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4-H</w:t>
      </w:r>
      <w:r w:rsidR="00E4742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esap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makinesi</w:t>
      </w:r>
      <w:r w:rsidR="00524745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="00E47422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530AF9" w:rsidRPr="00C12F2F" w:rsidRDefault="00530AF9" w:rsidP="0083556D">
      <w:pPr>
        <w:numPr>
          <w:ilvl w:val="0"/>
          <w:numId w:val="2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Bilgisayarda hesap makinesi kullanılabileceği gibi 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bilgisayar tabanlı hesap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makinesi yazılımları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sesle matematik işlemleri okuyabilmektedir. </w:t>
      </w:r>
    </w:p>
    <w:p w:rsidR="00524745" w:rsidRPr="00C12F2F" w:rsidRDefault="00524745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E47422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hyperlink r:id="rId51" w:tooltip="Yenilenebilir Braille Ekran " w:history="1">
        <w:r w:rsidR="00530AF9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5-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Braille</w:t>
        </w:r>
        <w:r w:rsidR="00524745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monitör;</w:t>
        </w:r>
      </w:hyperlink>
    </w:p>
    <w:p w:rsidR="00E47422" w:rsidRPr="00C12F2F" w:rsidRDefault="00E47422" w:rsidP="0083556D">
      <w:pPr>
        <w:numPr>
          <w:ilvl w:val="0"/>
          <w:numId w:val="2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Matematik </w:t>
      </w:r>
      <w:r w:rsidR="002877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metinleri Braille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30A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ekranı kullanılarak okunabil</w:t>
      </w:r>
      <w:r w:rsidR="002877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mektedir.</w:t>
      </w:r>
    </w:p>
    <w:p w:rsidR="00524745" w:rsidRPr="00C12F2F" w:rsidRDefault="00524745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530AF9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6-</w:t>
      </w:r>
      <w:hyperlink r:id="rId52" w:tooltip="Ekran okuyucular" w:history="1"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Ekran okuyucuları veya konuşma y</w:t>
        </w:r>
        <w:r w:rsidR="00E47422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azılım </w:t>
        </w:r>
      </w:hyperlink>
    </w:p>
    <w:p w:rsidR="00E47422" w:rsidRPr="00C12F2F" w:rsidRDefault="00E47422" w:rsidP="0083556D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Matematik denklemler için konuşma çıkış sağlayacak</w:t>
      </w:r>
    </w:p>
    <w:p w:rsidR="00524745" w:rsidRPr="00C12F2F" w:rsidRDefault="00524745" w:rsidP="0083556D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E47422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530AF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7-</w:t>
      </w:r>
      <w:r w:rsidR="00530AF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Dokunsal görüntü a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rtırıcı</w:t>
      </w:r>
      <w:r w:rsidR="00F35613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araçlar;</w:t>
      </w:r>
    </w:p>
    <w:p w:rsidR="00524745" w:rsidRPr="00C12F2F" w:rsidRDefault="00F35613" w:rsidP="0083556D">
      <w:pPr>
        <w:numPr>
          <w:ilvl w:val="0"/>
          <w:numId w:val="2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Kabartma grafikler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ha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ritalar, diyagramlar,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oluşturulması için 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bir </w:t>
      </w:r>
      <w:r w:rsidR="002877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kâğıda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basılı ve </w:t>
      </w:r>
      <w:r w:rsidR="002877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kâğıt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böylece </w:t>
      </w:r>
      <w:r w:rsidR="002877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kâğıt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görüntünün yükseltilmiş form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basılmaktadır. </w:t>
      </w:r>
    </w:p>
    <w:p w:rsidR="00F35613" w:rsidRPr="00C12F2F" w:rsidRDefault="00F35613" w:rsidP="00F35613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06CA" w:rsidRPr="00C12F2F" w:rsidRDefault="00530AF9" w:rsidP="008355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8-</w:t>
      </w:r>
      <w:r w:rsidR="004B06C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Bilgisayar kullanımını destekleyici araçlar, </w:t>
      </w:r>
    </w:p>
    <w:p w:rsidR="00E47422" w:rsidRPr="00C12F2F" w:rsidRDefault="00530AF9" w:rsidP="0083556D">
      <w:pPr>
        <w:numPr>
          <w:ilvl w:val="0"/>
          <w:numId w:val="2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ilgisayar ile mate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matik kavramları</w:t>
      </w:r>
      <w:r w:rsidR="00B51DD4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öğrenmek için fiziksel sınırlılıkları olanların kullanım kolaylığı sağlar. </w:t>
      </w:r>
      <w:r w:rsidR="004B06C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Bilgisayar kullanımını kolaylaştırıcı 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53" w:history="1"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anahtarı </w:t>
        </w:r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</w:t>
      </w:r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</w:t>
      </w:r>
      <w:hyperlink r:id="rId54" w:history="1"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alternatif klavye</w:t>
        </w:r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 vb. araçlar kullanılmaktadır. </w:t>
      </w:r>
    </w:p>
    <w:p w:rsidR="00E47422" w:rsidRPr="00C12F2F" w:rsidRDefault="00E47422" w:rsidP="00835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7422" w:rsidRPr="00C12F2F" w:rsidRDefault="00B5654B" w:rsidP="0083556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Kaynaklar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E47422" w:rsidRPr="00C12F2F">
        <w:rPr>
          <w:rFonts w:ascii="Times New Roman" w:hAnsi="Times New Roman" w:cs="Times New Roman"/>
          <w:sz w:val="24"/>
          <w:szCs w:val="24"/>
        </w:rPr>
        <w:br/>
      </w:r>
      <w:hyperlink r:id="rId55" w:tooltip="Office of Literacy Skills" w:history="1"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</w:hyperlink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(OLES) is a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47422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6" w:tooltip="Ontario Ministry of Literacy" w:history="1"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Ontario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Ministry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of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Education</w:t>
        </w:r>
        <w:proofErr w:type="spellEnd"/>
      </w:hyperlink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math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47422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7" w:history="1"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Ottawa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Network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Education</w:t>
        </w:r>
        <w:proofErr w:type="spellEnd"/>
      </w:hyperlink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videos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who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interested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starting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technologies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reading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visit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Ottawa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Network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watch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video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titled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hyperlink r:id="rId58" w:history="1"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AT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Math &amp;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Science</w:t>
        </w:r>
        <w:proofErr w:type="spellEnd"/>
      </w:hyperlink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</w:p>
    <w:p w:rsidR="00E47422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9" w:tooltip="TechMatrix" w:history="1"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Tech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Matrix</w:t>
        </w:r>
        <w:proofErr w:type="spellEnd"/>
      </w:hyperlink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assistive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software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</w:p>
    <w:p w:rsidR="00E47422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0" w:history="1"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Texas School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the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Blind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Visually</w:t>
        </w:r>
        <w:proofErr w:type="spellEnd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E47422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Impaired</w:t>
        </w:r>
        <w:proofErr w:type="spellEnd"/>
      </w:hyperlink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Math,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Math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adaptive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accessible</w:t>
      </w:r>
      <w:proofErr w:type="spellEnd"/>
      <w:r w:rsidR="00E4742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Math.</w:t>
      </w:r>
    </w:p>
    <w:p w:rsidR="002877B9" w:rsidRPr="00C12F2F" w:rsidRDefault="002877B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5613" w:rsidRPr="00C12F2F" w:rsidRDefault="00F35613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77B9" w:rsidRPr="00C12F2F" w:rsidRDefault="002877B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42" w:rsidRPr="00C12F2F" w:rsidRDefault="00C060B7" w:rsidP="00EC7B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lastRenderedPageBreak/>
        <w:t>BİLGİSAYAR KULLANIMI</w:t>
      </w:r>
      <w:r w:rsidR="00E47422"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VE DESTEK TEKNOLOJİLERİ</w:t>
      </w:r>
    </w:p>
    <w:p w:rsidR="002877B9" w:rsidRPr="00C12F2F" w:rsidRDefault="00134A42" w:rsidP="008355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>Bilgisayar kullanımı tüm diğer beceri</w:t>
      </w:r>
      <w:r w:rsidR="002877B9" w:rsidRPr="00C12F2F">
        <w:rPr>
          <w:rFonts w:ascii="Times New Roman" w:hAnsi="Times New Roman" w:cs="Times New Roman"/>
          <w:sz w:val="24"/>
          <w:szCs w:val="24"/>
        </w:rPr>
        <w:t>leri öğrenmek için temel sağlamaktadır.</w:t>
      </w:r>
      <w:r w:rsidRPr="00C12F2F">
        <w:rPr>
          <w:rFonts w:ascii="Times New Roman" w:hAnsi="Times New Roman" w:cs="Times New Roman"/>
          <w:sz w:val="24"/>
          <w:szCs w:val="24"/>
        </w:rPr>
        <w:br/>
        <w:t xml:space="preserve">Öğrenciler yazma, online araştırma, tamamladıktan ödev ve projeler için bilgisayar kullanmak </w:t>
      </w:r>
      <w:r w:rsidR="002877B9" w:rsidRPr="00C12F2F">
        <w:rPr>
          <w:rFonts w:ascii="Times New Roman" w:hAnsi="Times New Roman" w:cs="Times New Roman"/>
          <w:sz w:val="24"/>
          <w:szCs w:val="24"/>
        </w:rPr>
        <w:t xml:space="preserve">kolaylıkla yapabilmektedir.  Aşağıda bilgisayar kullanımında güçlükleri olan öğrencileri destekleyecek </w:t>
      </w:r>
      <w:proofErr w:type="gramStart"/>
      <w:r w:rsidR="00B6756C">
        <w:rPr>
          <w:rFonts w:ascii="Times New Roman" w:hAnsi="Times New Roman" w:cs="Times New Roman"/>
          <w:sz w:val="24"/>
          <w:szCs w:val="24"/>
        </w:rPr>
        <w:t xml:space="preserve">temel </w:t>
      </w:r>
      <w:r w:rsidR="002877B9" w:rsidRPr="00C12F2F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2877B9" w:rsidRPr="00C12F2F">
        <w:rPr>
          <w:rFonts w:ascii="Times New Roman" w:hAnsi="Times New Roman" w:cs="Times New Roman"/>
          <w:sz w:val="24"/>
          <w:szCs w:val="24"/>
        </w:rPr>
        <w:t xml:space="preserve"> </w:t>
      </w:r>
      <w:r w:rsidR="00B6756C">
        <w:rPr>
          <w:rFonts w:ascii="Times New Roman" w:hAnsi="Times New Roman" w:cs="Times New Roman"/>
          <w:sz w:val="24"/>
          <w:szCs w:val="24"/>
        </w:rPr>
        <w:t>yüksek</w:t>
      </w:r>
      <w:r w:rsidR="002877B9" w:rsidRPr="00C12F2F">
        <w:rPr>
          <w:rFonts w:ascii="Times New Roman" w:hAnsi="Times New Roman" w:cs="Times New Roman"/>
          <w:sz w:val="24"/>
          <w:szCs w:val="24"/>
        </w:rPr>
        <w:t xml:space="preserve"> teknoloji örneklerine yer verilmiştir.</w:t>
      </w:r>
    </w:p>
    <w:p w:rsidR="00134A42" w:rsidRPr="00C12F2F" w:rsidRDefault="00134A42" w:rsidP="00835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Bilgisayar Kullanımı </w:t>
      </w:r>
      <w:r w:rsidR="00964799"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A93518">
        <w:rPr>
          <w:rFonts w:ascii="Times New Roman" w:hAnsi="Times New Roman" w:cs="Times New Roman"/>
          <w:b/>
          <w:bCs/>
          <w:sz w:val="24"/>
          <w:szCs w:val="24"/>
        </w:rPr>
        <w:t xml:space="preserve">Temel </w:t>
      </w:r>
      <w:r w:rsidR="00A93518" w:rsidRPr="00C12F2F">
        <w:rPr>
          <w:rFonts w:ascii="Times New Roman" w:hAnsi="Times New Roman" w:cs="Times New Roman"/>
          <w:b/>
          <w:bCs/>
          <w:sz w:val="24"/>
          <w:szCs w:val="24"/>
        </w:rPr>
        <w:t>Düzeyde</w:t>
      </w:r>
      <w:r w:rsidR="009207DF"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799"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Destek </w:t>
      </w:r>
      <w:r w:rsidRPr="00C12F2F">
        <w:rPr>
          <w:rFonts w:ascii="Times New Roman" w:hAnsi="Times New Roman" w:cs="Times New Roman"/>
          <w:b/>
          <w:bCs/>
          <w:sz w:val="24"/>
          <w:szCs w:val="24"/>
        </w:rPr>
        <w:t>Teknoloji</w:t>
      </w:r>
      <w:r w:rsidR="001E707B" w:rsidRPr="00C12F2F">
        <w:rPr>
          <w:rFonts w:ascii="Times New Roman" w:hAnsi="Times New Roman" w:cs="Times New Roman"/>
          <w:b/>
          <w:bCs/>
          <w:sz w:val="24"/>
          <w:szCs w:val="24"/>
        </w:rPr>
        <w:t>leri</w:t>
      </w:r>
    </w:p>
    <w:p w:rsidR="00964799" w:rsidRPr="00C12F2F" w:rsidRDefault="00964799" w:rsidP="0083556D">
      <w:pPr>
        <w:spacing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 xml:space="preserve">1- </w:t>
      </w:r>
      <w:hyperlink r:id="rId61" w:tooltip="Alternatif Klavye" w:history="1">
        <w:r w:rsidR="00134A42"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Alternatif klavyeler</w:t>
        </w:r>
        <w:r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: </w:t>
        </w:r>
      </w:hyperlink>
      <w:r w:rsidRPr="00C12F2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134A42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 xml:space="preserve">Kullanıcıların özelliklerine göre farklı şekilde tasarlanmış </w:t>
      </w:r>
      <w:r w:rsidR="00134A42" w:rsidRPr="00C12F2F">
        <w:rPr>
          <w:rFonts w:ascii="Times New Roman" w:hAnsi="Times New Roman" w:cs="Times New Roman"/>
          <w:sz w:val="24"/>
          <w:szCs w:val="24"/>
        </w:rPr>
        <w:t xml:space="preserve">ve </w:t>
      </w:r>
      <w:r w:rsidR="00B51DD4" w:rsidRPr="00C12F2F">
        <w:rPr>
          <w:rFonts w:ascii="Times New Roman" w:hAnsi="Times New Roman" w:cs="Times New Roman"/>
          <w:sz w:val="24"/>
          <w:szCs w:val="24"/>
        </w:rPr>
        <w:t>alternatif klavye düzenlemeleri</w:t>
      </w:r>
      <w:r w:rsidRPr="00C12F2F">
        <w:rPr>
          <w:rFonts w:ascii="Times New Roman" w:hAnsi="Times New Roman" w:cs="Times New Roman"/>
          <w:sz w:val="24"/>
          <w:szCs w:val="24"/>
        </w:rPr>
        <w:t xml:space="preserve"> bilgisayar kullanımını kolaylaştırmaktadır. </w:t>
      </w:r>
    </w:p>
    <w:p w:rsidR="00964799" w:rsidRPr="00C12F2F" w:rsidRDefault="00306FA9" w:rsidP="0083556D">
      <w:pPr>
        <w:spacing w:line="240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2" w:tooltip="Alternatif Fare Sistemleri" w:history="1">
        <w:r w:rsidR="00964799" w:rsidRPr="00C12F2F">
          <w:rPr>
            <w:rFonts w:ascii="Times New Roman" w:hAnsi="Times New Roman" w:cs="Times New Roman"/>
            <w:b/>
            <w:sz w:val="24"/>
            <w:szCs w:val="24"/>
          </w:rPr>
          <w:t xml:space="preserve">2- </w:t>
        </w:r>
        <w:r w:rsidR="00134A42"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Alternatif fare sistemleri</w:t>
        </w:r>
      </w:hyperlink>
      <w:r w:rsidR="00964799" w:rsidRPr="00C12F2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;</w:t>
      </w:r>
      <w:r w:rsidR="00964799" w:rsidRPr="00C12F2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34A42" w:rsidRPr="00C12F2F" w:rsidRDefault="00134A42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 xml:space="preserve">Alternatif işaretleme </w:t>
      </w:r>
      <w:r w:rsidR="00964799" w:rsidRPr="00C12F2F">
        <w:rPr>
          <w:rFonts w:ascii="Times New Roman" w:hAnsi="Times New Roman" w:cs="Times New Roman"/>
          <w:sz w:val="24"/>
          <w:szCs w:val="24"/>
        </w:rPr>
        <w:t xml:space="preserve">araçları </w:t>
      </w:r>
      <w:r w:rsidRPr="00C12F2F">
        <w:rPr>
          <w:rFonts w:ascii="Times New Roman" w:hAnsi="Times New Roman" w:cs="Times New Roman"/>
          <w:sz w:val="24"/>
          <w:szCs w:val="24"/>
        </w:rPr>
        <w:t xml:space="preserve">fare yerine kullanılır. Bu </w:t>
      </w:r>
      <w:proofErr w:type="spellStart"/>
      <w:r w:rsidRPr="00C12F2F">
        <w:rPr>
          <w:rFonts w:ascii="Times New Roman" w:hAnsi="Times New Roman" w:cs="Times New Roman"/>
          <w:sz w:val="24"/>
          <w:szCs w:val="24"/>
        </w:rPr>
        <w:t>trackballs</w:t>
      </w:r>
      <w:proofErr w:type="spellEnd"/>
      <w:r w:rsidRPr="00C12F2F">
        <w:rPr>
          <w:rFonts w:ascii="Times New Roman" w:hAnsi="Times New Roman" w:cs="Times New Roman"/>
          <w:sz w:val="24"/>
          <w:szCs w:val="24"/>
        </w:rPr>
        <w:t xml:space="preserve"> kullanımı</w:t>
      </w:r>
      <w:r w:rsidR="00B51DD4" w:rsidRPr="00C12F2F">
        <w:rPr>
          <w:rFonts w:ascii="Times New Roman" w:hAnsi="Times New Roman" w:cs="Times New Roman"/>
          <w:sz w:val="24"/>
          <w:szCs w:val="24"/>
        </w:rPr>
        <w:t>,</w:t>
      </w:r>
      <w:r w:rsidRPr="00C12F2F">
        <w:rPr>
          <w:rFonts w:ascii="Times New Roman" w:hAnsi="Times New Roman" w:cs="Times New Roman"/>
          <w:sz w:val="24"/>
          <w:szCs w:val="24"/>
        </w:rPr>
        <w:t xml:space="preserve"> </w:t>
      </w:r>
      <w:r w:rsidR="00964799" w:rsidRPr="00C12F2F">
        <w:rPr>
          <w:rFonts w:ascii="Times New Roman" w:hAnsi="Times New Roman" w:cs="Times New Roman"/>
          <w:sz w:val="24"/>
          <w:szCs w:val="24"/>
        </w:rPr>
        <w:t xml:space="preserve">joystick, </w:t>
      </w:r>
      <w:proofErr w:type="spellStart"/>
      <w:r w:rsidR="00964799" w:rsidRPr="00C12F2F">
        <w:rPr>
          <w:rFonts w:ascii="Times New Roman" w:hAnsi="Times New Roman" w:cs="Times New Roman"/>
          <w:sz w:val="24"/>
          <w:szCs w:val="24"/>
        </w:rPr>
        <w:t>trackpads</w:t>
      </w:r>
      <w:proofErr w:type="spellEnd"/>
      <w:r w:rsidR="00964799" w:rsidRPr="00C12F2F">
        <w:rPr>
          <w:rFonts w:ascii="Times New Roman" w:hAnsi="Times New Roman" w:cs="Times New Roman"/>
          <w:sz w:val="24"/>
          <w:szCs w:val="24"/>
        </w:rPr>
        <w:t xml:space="preserve">, </w:t>
      </w:r>
      <w:r w:rsidR="002A3F01" w:rsidRPr="00C12F2F">
        <w:rPr>
          <w:rFonts w:ascii="Times New Roman" w:hAnsi="Times New Roman" w:cs="Times New Roman"/>
          <w:sz w:val="24"/>
          <w:szCs w:val="24"/>
        </w:rPr>
        <w:t>anahtarlar vb.</w:t>
      </w:r>
      <w:r w:rsidRPr="00C12F2F">
        <w:rPr>
          <w:rFonts w:ascii="Times New Roman" w:hAnsi="Times New Roman" w:cs="Times New Roman"/>
          <w:sz w:val="24"/>
          <w:szCs w:val="24"/>
        </w:rPr>
        <w:t xml:space="preserve"> içerebilir</w:t>
      </w:r>
      <w:r w:rsidR="00964799" w:rsidRPr="00C12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799" w:rsidRPr="00C12F2F" w:rsidRDefault="00134A42" w:rsidP="00835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> </w:t>
      </w:r>
      <w:r w:rsidR="00964799" w:rsidRPr="00C12F2F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C12F2F">
        <w:rPr>
          <w:rFonts w:ascii="Times New Roman" w:hAnsi="Times New Roman" w:cs="Times New Roman"/>
          <w:b/>
          <w:bCs/>
          <w:sz w:val="24"/>
          <w:szCs w:val="24"/>
        </w:rPr>
        <w:t>Ergonomik ekipman</w:t>
      </w:r>
      <w:r w:rsidR="00964799"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134A42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bCs/>
          <w:sz w:val="24"/>
          <w:szCs w:val="24"/>
        </w:rPr>
        <w:t>D</w:t>
      </w:r>
      <w:r w:rsidR="00134A42" w:rsidRPr="00C12F2F">
        <w:rPr>
          <w:rFonts w:ascii="Times New Roman" w:hAnsi="Times New Roman" w:cs="Times New Roman"/>
          <w:sz w:val="24"/>
          <w:szCs w:val="24"/>
        </w:rPr>
        <w:t>oğrudan bilg</w:t>
      </w:r>
      <w:r w:rsidRPr="00C12F2F">
        <w:rPr>
          <w:rFonts w:ascii="Times New Roman" w:hAnsi="Times New Roman" w:cs="Times New Roman"/>
          <w:sz w:val="24"/>
          <w:szCs w:val="24"/>
        </w:rPr>
        <w:t xml:space="preserve">isayarı kullanmayı kolaylaştıran ekipmanlardır. Bu </w:t>
      </w:r>
      <w:r w:rsidR="004D36B9" w:rsidRPr="00C12F2F">
        <w:rPr>
          <w:rFonts w:ascii="Times New Roman" w:hAnsi="Times New Roman" w:cs="Times New Roman"/>
          <w:sz w:val="24"/>
          <w:szCs w:val="24"/>
        </w:rPr>
        <w:t>ekipma</w:t>
      </w:r>
      <w:r w:rsidR="00207E70">
        <w:rPr>
          <w:rFonts w:ascii="Times New Roman" w:hAnsi="Times New Roman" w:cs="Times New Roman"/>
          <w:sz w:val="24"/>
          <w:szCs w:val="24"/>
        </w:rPr>
        <w:t>n</w:t>
      </w:r>
      <w:r w:rsidR="004D36B9" w:rsidRPr="00C12F2F">
        <w:rPr>
          <w:rFonts w:ascii="Times New Roman" w:hAnsi="Times New Roman" w:cs="Times New Roman"/>
          <w:sz w:val="24"/>
          <w:szCs w:val="24"/>
        </w:rPr>
        <w:t>lara ekran</w:t>
      </w:r>
      <w:r w:rsidR="00B51DD4" w:rsidRPr="00C12F2F">
        <w:rPr>
          <w:rFonts w:ascii="Times New Roman" w:hAnsi="Times New Roman" w:cs="Times New Roman"/>
          <w:sz w:val="24"/>
          <w:szCs w:val="24"/>
        </w:rPr>
        <w:t xml:space="preserve"> fil</w:t>
      </w:r>
      <w:r w:rsidRPr="00C12F2F">
        <w:rPr>
          <w:rFonts w:ascii="Times New Roman" w:hAnsi="Times New Roman" w:cs="Times New Roman"/>
          <w:sz w:val="24"/>
          <w:szCs w:val="24"/>
        </w:rPr>
        <w:t>tresi, ergonomik sandalye, y</w:t>
      </w:r>
      <w:r w:rsidR="00134A42" w:rsidRPr="00C12F2F">
        <w:rPr>
          <w:rFonts w:ascii="Times New Roman" w:hAnsi="Times New Roman" w:cs="Times New Roman"/>
          <w:sz w:val="24"/>
          <w:szCs w:val="24"/>
        </w:rPr>
        <w:t>üksekliği ayarlanabilir masalar</w:t>
      </w:r>
      <w:r w:rsidRPr="00C12F2F">
        <w:rPr>
          <w:rFonts w:ascii="Times New Roman" w:hAnsi="Times New Roman" w:cs="Times New Roman"/>
          <w:sz w:val="24"/>
          <w:szCs w:val="24"/>
        </w:rPr>
        <w:t xml:space="preserve"> vb. </w:t>
      </w:r>
      <w:proofErr w:type="gramStart"/>
      <w:r w:rsidRPr="00C12F2F">
        <w:rPr>
          <w:rFonts w:ascii="Times New Roman" w:hAnsi="Times New Roman" w:cs="Times New Roman"/>
          <w:sz w:val="24"/>
          <w:szCs w:val="24"/>
        </w:rPr>
        <w:t>örnek  verilebilir</w:t>
      </w:r>
      <w:proofErr w:type="gramEnd"/>
      <w:r w:rsidRPr="00C12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6B9" w:rsidRPr="00C12F2F" w:rsidRDefault="00134A42" w:rsidP="00835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> </w:t>
      </w:r>
      <w:r w:rsidR="00964799" w:rsidRPr="00C12F2F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2A3F01"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 Erişilebilirlik i</w:t>
      </w:r>
      <w:r w:rsidRPr="00C12F2F">
        <w:rPr>
          <w:rFonts w:ascii="Times New Roman" w:hAnsi="Times New Roman" w:cs="Times New Roman"/>
          <w:b/>
          <w:bCs/>
          <w:sz w:val="24"/>
          <w:szCs w:val="24"/>
        </w:rPr>
        <w:t>şletim</w:t>
      </w:r>
      <w:r w:rsidR="004D36B9"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F01" w:rsidRPr="00C12F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D36B9" w:rsidRPr="00C12F2F">
        <w:rPr>
          <w:rFonts w:ascii="Times New Roman" w:hAnsi="Times New Roman" w:cs="Times New Roman"/>
          <w:b/>
          <w:bCs/>
          <w:sz w:val="24"/>
          <w:szCs w:val="24"/>
        </w:rPr>
        <w:t>istemleri</w:t>
      </w:r>
      <w:r w:rsidR="002A3F01" w:rsidRPr="00C12F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4A42" w:rsidRPr="00C12F2F" w:rsidRDefault="004D36B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 xml:space="preserve">Bilgisayarın </w:t>
      </w:r>
      <w:r w:rsidR="00134A42" w:rsidRPr="00C12F2F">
        <w:rPr>
          <w:rFonts w:ascii="Times New Roman" w:hAnsi="Times New Roman" w:cs="Times New Roman"/>
          <w:sz w:val="24"/>
          <w:szCs w:val="24"/>
        </w:rPr>
        <w:t xml:space="preserve">kolay </w:t>
      </w:r>
      <w:r w:rsidRPr="00C12F2F">
        <w:rPr>
          <w:rFonts w:ascii="Times New Roman" w:hAnsi="Times New Roman" w:cs="Times New Roman"/>
          <w:sz w:val="24"/>
          <w:szCs w:val="24"/>
        </w:rPr>
        <w:t xml:space="preserve">kullanılabilmesi için erişilebilirlik özellikleri </w:t>
      </w:r>
      <w:r w:rsidR="001036BF" w:rsidRPr="00C12F2F">
        <w:rPr>
          <w:rFonts w:ascii="Times New Roman" w:hAnsi="Times New Roman" w:cs="Times New Roman"/>
          <w:sz w:val="24"/>
          <w:szCs w:val="24"/>
        </w:rPr>
        <w:t xml:space="preserve">bilgisayarda renkleri değiştirme, yazı puntolarının düzenlenmesi, ekran klavyesinin kullanımı vb. özellikleri içermektedir. </w:t>
      </w:r>
    </w:p>
    <w:p w:rsidR="004D36B9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6-</w:t>
      </w:r>
      <w:hyperlink r:id="rId63" w:tooltip="Anahtarlar" w:history="1">
        <w:r w:rsidR="00134A42"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Anahtarlar</w:t>
        </w:r>
      </w:hyperlink>
      <w:r w:rsidRPr="00C12F2F">
        <w:rPr>
          <w:rFonts w:ascii="Times New Roman" w:hAnsi="Times New Roman" w:cs="Times New Roman"/>
          <w:sz w:val="24"/>
          <w:szCs w:val="24"/>
        </w:rPr>
        <w:t>:</w:t>
      </w:r>
    </w:p>
    <w:p w:rsidR="004D36B9" w:rsidRPr="00C12F2F" w:rsidRDefault="00134A42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 xml:space="preserve">Anahtarlar bilgisayar veya diğer elektronik cihazlar </w:t>
      </w:r>
      <w:r w:rsidR="002A3F01" w:rsidRPr="00C12F2F">
        <w:rPr>
          <w:rFonts w:ascii="Times New Roman" w:hAnsi="Times New Roman" w:cs="Times New Roman"/>
          <w:sz w:val="24"/>
          <w:szCs w:val="24"/>
        </w:rPr>
        <w:t>kullanımını tasarımlardır</w:t>
      </w:r>
      <w:r w:rsidR="001036BF" w:rsidRPr="00C12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6BF" w:rsidRPr="00C12F2F" w:rsidRDefault="001036BF" w:rsidP="00835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799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Bilgisayar Kullanımı ve Yüksek </w:t>
      </w:r>
      <w:r w:rsidR="009207DF" w:rsidRPr="00C12F2F">
        <w:rPr>
          <w:rFonts w:ascii="Times New Roman" w:hAnsi="Times New Roman" w:cs="Times New Roman"/>
          <w:b/>
          <w:bCs/>
          <w:sz w:val="24"/>
          <w:szCs w:val="24"/>
        </w:rPr>
        <w:t xml:space="preserve">Düzeyde </w:t>
      </w:r>
      <w:r w:rsidRPr="00C12F2F">
        <w:rPr>
          <w:rFonts w:ascii="Times New Roman" w:hAnsi="Times New Roman" w:cs="Times New Roman"/>
          <w:b/>
          <w:bCs/>
          <w:sz w:val="24"/>
          <w:szCs w:val="24"/>
        </w:rPr>
        <w:t>Destek Teknolojileri</w:t>
      </w:r>
    </w:p>
    <w:p w:rsidR="00C917E6" w:rsidRPr="00C12F2F" w:rsidRDefault="00964799" w:rsidP="0083556D">
      <w:pPr>
        <w:spacing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1-</w:t>
      </w:r>
      <w:hyperlink r:id="rId64" w:tooltip="Ekran klavyesinde" w:history="1">
        <w:r w:rsidR="002A3F01"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Ekran</w:t>
        </w:r>
        <w:r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klavye</w:t>
        </w:r>
      </w:hyperlink>
      <w:r w:rsidR="002A3F01" w:rsidRPr="00C12F2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si</w:t>
      </w:r>
      <w:r w:rsidR="00C917E6" w:rsidRPr="00C12F2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964799" w:rsidRPr="00C12F2F" w:rsidRDefault="00C917E6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>B</w:t>
      </w:r>
      <w:r w:rsidR="00964799" w:rsidRPr="00C12F2F">
        <w:rPr>
          <w:rFonts w:ascii="Times New Roman" w:hAnsi="Times New Roman" w:cs="Times New Roman"/>
          <w:sz w:val="24"/>
          <w:szCs w:val="24"/>
        </w:rPr>
        <w:t>ir ekran (veya sanal) klavye genellikle programlar için kullanılan aynı ekranda görünür ve kalıcı görün</w:t>
      </w:r>
      <w:r w:rsidR="00060BEB" w:rsidRPr="00C12F2F">
        <w:rPr>
          <w:rFonts w:ascii="Times New Roman" w:hAnsi="Times New Roman" w:cs="Times New Roman"/>
          <w:sz w:val="24"/>
          <w:szCs w:val="24"/>
        </w:rPr>
        <w:t>tü sağlar.</w:t>
      </w:r>
      <w:r w:rsidR="00964799" w:rsidRPr="00C12F2F">
        <w:rPr>
          <w:rFonts w:ascii="Times New Roman" w:hAnsi="Times New Roman" w:cs="Times New Roman"/>
          <w:sz w:val="24"/>
          <w:szCs w:val="24"/>
        </w:rPr>
        <w:t xml:space="preserve"> Klavye bilgisayarların işaretleme aygıtı </w:t>
      </w:r>
      <w:r w:rsidR="00060BEB" w:rsidRPr="00C12F2F">
        <w:rPr>
          <w:rFonts w:ascii="Times New Roman" w:hAnsi="Times New Roman" w:cs="Times New Roman"/>
          <w:sz w:val="24"/>
          <w:szCs w:val="24"/>
        </w:rPr>
        <w:t xml:space="preserve">olarak </w:t>
      </w:r>
      <w:r w:rsidR="00964799" w:rsidRPr="00C12F2F">
        <w:rPr>
          <w:rFonts w:ascii="Times New Roman" w:hAnsi="Times New Roman" w:cs="Times New Roman"/>
          <w:sz w:val="24"/>
          <w:szCs w:val="24"/>
        </w:rPr>
        <w:t>kullan</w:t>
      </w:r>
      <w:r w:rsidR="00060BEB" w:rsidRPr="00C12F2F">
        <w:rPr>
          <w:rFonts w:ascii="Times New Roman" w:hAnsi="Times New Roman" w:cs="Times New Roman"/>
          <w:sz w:val="24"/>
          <w:szCs w:val="24"/>
        </w:rPr>
        <w:t>ıla</w:t>
      </w:r>
      <w:r w:rsidR="00964799" w:rsidRPr="00C12F2F">
        <w:rPr>
          <w:rFonts w:ascii="Times New Roman" w:hAnsi="Times New Roman" w:cs="Times New Roman"/>
          <w:sz w:val="24"/>
          <w:szCs w:val="24"/>
        </w:rPr>
        <w:t>bilir.</w:t>
      </w:r>
      <w:r w:rsidR="00060BEB" w:rsidRPr="00C12F2F">
        <w:rPr>
          <w:rFonts w:ascii="Times New Roman" w:hAnsi="Times New Roman" w:cs="Times New Roman"/>
          <w:sz w:val="24"/>
          <w:szCs w:val="24"/>
        </w:rPr>
        <w:t xml:space="preserve"> Bu bir standart fare kullanımı</w:t>
      </w:r>
      <w:r w:rsidR="00964799" w:rsidRPr="00C12F2F">
        <w:rPr>
          <w:rFonts w:ascii="Times New Roman" w:hAnsi="Times New Roman" w:cs="Times New Roman"/>
          <w:sz w:val="24"/>
          <w:szCs w:val="24"/>
        </w:rPr>
        <w:t xml:space="preserve"> ya da </w:t>
      </w:r>
      <w:hyperlink r:id="rId65" w:tooltip="alternatif fareler" w:history="1">
        <w:r w:rsidR="00964799" w:rsidRPr="00C12F2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alternatif fare aygıtı</w:t>
        </w:r>
      </w:hyperlink>
      <w:r w:rsidR="00964799" w:rsidRPr="00C12F2F">
        <w:rPr>
          <w:rFonts w:ascii="Times New Roman" w:hAnsi="Times New Roman" w:cs="Times New Roman"/>
          <w:sz w:val="24"/>
          <w:szCs w:val="24"/>
        </w:rPr>
        <w:t xml:space="preserve"> ya da </w:t>
      </w:r>
      <w:hyperlink r:id="rId66" w:history="1">
        <w:r w:rsidR="00964799" w:rsidRPr="00C12F2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anahtarları</w:t>
        </w:r>
      </w:hyperlink>
      <w:r w:rsidR="00060BEB" w:rsidRPr="00C12F2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kullanımı şeklinde olabilir</w:t>
      </w:r>
      <w:r w:rsidR="00964799" w:rsidRPr="00C12F2F">
        <w:rPr>
          <w:rFonts w:ascii="Times New Roman" w:hAnsi="Times New Roman" w:cs="Times New Roman"/>
          <w:sz w:val="24"/>
          <w:szCs w:val="24"/>
        </w:rPr>
        <w:t>.</w:t>
      </w:r>
    </w:p>
    <w:p w:rsidR="00C917E6" w:rsidRPr="00C12F2F" w:rsidRDefault="00964799" w:rsidP="0083556D">
      <w:pPr>
        <w:spacing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2-</w:t>
      </w:r>
      <w:hyperlink r:id="rId67" w:tooltip="Yenilenebilir Braille Ekran " w:history="1">
        <w:r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Braille </w:t>
        </w:r>
        <w:r w:rsidR="001036BF"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monitörler</w:t>
        </w:r>
      </w:hyperlink>
      <w:r w:rsidR="00C917E6" w:rsidRPr="00C12F2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C917E6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 xml:space="preserve">Braille </w:t>
      </w:r>
      <w:r w:rsidR="001036BF" w:rsidRPr="00C12F2F">
        <w:rPr>
          <w:rFonts w:ascii="Times New Roman" w:hAnsi="Times New Roman" w:cs="Times New Roman"/>
          <w:sz w:val="24"/>
          <w:szCs w:val="24"/>
        </w:rPr>
        <w:t>monitörler</w:t>
      </w:r>
      <w:r w:rsidRPr="00C12F2F">
        <w:rPr>
          <w:rFonts w:ascii="Times New Roman" w:hAnsi="Times New Roman" w:cs="Times New Roman"/>
          <w:sz w:val="24"/>
          <w:szCs w:val="24"/>
        </w:rPr>
        <w:t xml:space="preserve"> dokunsal </w:t>
      </w:r>
      <w:r w:rsidR="002A3F01" w:rsidRPr="00C12F2F">
        <w:rPr>
          <w:rFonts w:ascii="Times New Roman" w:hAnsi="Times New Roman" w:cs="Times New Roman"/>
          <w:sz w:val="24"/>
          <w:szCs w:val="24"/>
        </w:rPr>
        <w:t xml:space="preserve">olarak </w:t>
      </w:r>
      <w:r w:rsidRPr="00C12F2F">
        <w:rPr>
          <w:rFonts w:ascii="Times New Roman" w:hAnsi="Times New Roman" w:cs="Times New Roman"/>
          <w:sz w:val="24"/>
          <w:szCs w:val="24"/>
        </w:rPr>
        <w:t xml:space="preserve">metni okumak için kullanılan elektronik cihazlardır. Genellikle görme bozukluğu olan bireyler </w:t>
      </w:r>
      <w:r w:rsidR="002A3F01" w:rsidRPr="00C12F2F">
        <w:rPr>
          <w:rFonts w:ascii="Times New Roman" w:hAnsi="Times New Roman" w:cs="Times New Roman"/>
          <w:sz w:val="24"/>
          <w:szCs w:val="24"/>
        </w:rPr>
        <w:t xml:space="preserve">tarafından kullanılmaktadır. </w:t>
      </w:r>
    </w:p>
    <w:p w:rsidR="00964799" w:rsidRPr="00C12F2F" w:rsidRDefault="00964799" w:rsidP="0083556D">
      <w:pPr>
        <w:spacing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3-</w:t>
      </w:r>
      <w:hyperlink r:id="rId68" w:tooltip="Ekran Büyüteçler" w:history="1">
        <w:r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Ekran büyüteçler</w:t>
        </w:r>
      </w:hyperlink>
      <w:r w:rsidR="00C917E6" w:rsidRPr="00C12F2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</w:t>
      </w:r>
    </w:p>
    <w:p w:rsidR="00964799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>Ekran büyütme yazılımı bilgisayarlarda ekranda bilgilere erişmek için tarafından kullanılır. Yazılım metin, simgeler ve grafik</w:t>
      </w:r>
      <w:r w:rsidR="00133AF4" w:rsidRPr="00C12F2F">
        <w:rPr>
          <w:rFonts w:ascii="Times New Roman" w:hAnsi="Times New Roman" w:cs="Times New Roman"/>
          <w:sz w:val="24"/>
          <w:szCs w:val="24"/>
        </w:rPr>
        <w:t>leri</w:t>
      </w:r>
      <w:r w:rsidRPr="00C12F2F">
        <w:rPr>
          <w:rFonts w:ascii="Times New Roman" w:hAnsi="Times New Roman" w:cs="Times New Roman"/>
          <w:sz w:val="24"/>
          <w:szCs w:val="24"/>
        </w:rPr>
        <w:t xml:space="preserve"> </w:t>
      </w:r>
      <w:r w:rsidR="00133AF4" w:rsidRPr="00C12F2F">
        <w:rPr>
          <w:rFonts w:ascii="Times New Roman" w:hAnsi="Times New Roman" w:cs="Times New Roman"/>
          <w:sz w:val="24"/>
          <w:szCs w:val="24"/>
        </w:rPr>
        <w:t xml:space="preserve">(örneğin; </w:t>
      </w:r>
      <w:r w:rsidRPr="00C12F2F">
        <w:rPr>
          <w:rFonts w:ascii="Times New Roman" w:hAnsi="Times New Roman" w:cs="Times New Roman"/>
          <w:sz w:val="24"/>
          <w:szCs w:val="24"/>
        </w:rPr>
        <w:t>1.5x bü</w:t>
      </w:r>
      <w:r w:rsidR="002A3F01" w:rsidRPr="00C12F2F">
        <w:rPr>
          <w:rFonts w:ascii="Times New Roman" w:hAnsi="Times New Roman" w:cs="Times New Roman"/>
          <w:sz w:val="24"/>
          <w:szCs w:val="24"/>
        </w:rPr>
        <w:t>yütme, 2 x büyütme, 3 x büyütme</w:t>
      </w:r>
      <w:r w:rsidRPr="00C12F2F">
        <w:rPr>
          <w:rFonts w:ascii="Times New Roman" w:hAnsi="Times New Roman" w:cs="Times New Roman"/>
          <w:sz w:val="24"/>
          <w:szCs w:val="24"/>
        </w:rPr>
        <w:t xml:space="preserve"> vb</w:t>
      </w:r>
      <w:r w:rsidR="002A3F01" w:rsidRPr="00C12F2F">
        <w:rPr>
          <w:rFonts w:ascii="Times New Roman" w:hAnsi="Times New Roman" w:cs="Times New Roman"/>
          <w:sz w:val="24"/>
          <w:szCs w:val="24"/>
        </w:rPr>
        <w:t>.</w:t>
      </w:r>
      <w:r w:rsidR="00133AF4" w:rsidRPr="00C12F2F">
        <w:rPr>
          <w:rFonts w:ascii="Times New Roman" w:hAnsi="Times New Roman" w:cs="Times New Roman"/>
          <w:sz w:val="24"/>
          <w:szCs w:val="24"/>
        </w:rPr>
        <w:t>)</w:t>
      </w:r>
      <w:r w:rsidRPr="00C12F2F">
        <w:rPr>
          <w:rFonts w:ascii="Times New Roman" w:hAnsi="Times New Roman" w:cs="Times New Roman"/>
          <w:sz w:val="24"/>
          <w:szCs w:val="24"/>
        </w:rPr>
        <w:t xml:space="preserve"> olmak üzere ek</w:t>
      </w:r>
      <w:r w:rsidR="002A3F01" w:rsidRPr="00C12F2F">
        <w:rPr>
          <w:rFonts w:ascii="Times New Roman" w:hAnsi="Times New Roman" w:cs="Times New Roman"/>
          <w:sz w:val="24"/>
          <w:szCs w:val="24"/>
        </w:rPr>
        <w:t xml:space="preserve">randa büyütmektedir. </w:t>
      </w:r>
    </w:p>
    <w:p w:rsidR="00964799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4-</w:t>
      </w:r>
      <w:hyperlink r:id="rId69" w:tooltip="Ekran Okuyucu" w:history="1">
        <w:r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Ekran okuyucu</w:t>
        </w:r>
      </w:hyperlink>
    </w:p>
    <w:p w:rsidR="002A3F01" w:rsidRPr="00C12F2F" w:rsidRDefault="00133AF4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>E</w:t>
      </w:r>
      <w:r w:rsidR="002A3F01" w:rsidRPr="00C12F2F">
        <w:rPr>
          <w:rFonts w:ascii="Times New Roman" w:hAnsi="Times New Roman" w:cs="Times New Roman"/>
          <w:sz w:val="24"/>
          <w:szCs w:val="24"/>
        </w:rPr>
        <w:t>kran o</w:t>
      </w:r>
      <w:r w:rsidR="00964799" w:rsidRPr="00C12F2F">
        <w:rPr>
          <w:rFonts w:ascii="Times New Roman" w:hAnsi="Times New Roman" w:cs="Times New Roman"/>
          <w:sz w:val="24"/>
          <w:szCs w:val="24"/>
        </w:rPr>
        <w:t xml:space="preserve">kuyucu, </w:t>
      </w:r>
      <w:r w:rsidR="002A3F01" w:rsidRPr="00C12F2F">
        <w:rPr>
          <w:rFonts w:ascii="Times New Roman" w:hAnsi="Times New Roman" w:cs="Times New Roman"/>
          <w:sz w:val="24"/>
          <w:szCs w:val="24"/>
        </w:rPr>
        <w:t xml:space="preserve"> ekranda görüntülenen metni sesli olarak okumaktadır. </w:t>
      </w:r>
    </w:p>
    <w:p w:rsidR="00964799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lastRenderedPageBreak/>
        <w:t>5-</w:t>
      </w:r>
      <w:hyperlink r:id="rId70" w:tooltip="Ses Tanıma" w:history="1">
        <w:r w:rsidRPr="00C12F2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Ses tanıma</w:t>
        </w:r>
      </w:hyperlink>
      <w:r w:rsidR="002A3F01" w:rsidRPr="00C12F2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yazılımı</w:t>
      </w:r>
    </w:p>
    <w:p w:rsidR="00964799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hAnsi="Times New Roman" w:cs="Times New Roman"/>
          <w:sz w:val="24"/>
          <w:szCs w:val="24"/>
        </w:rPr>
        <w:t>Ses tanıma yazılımı tek bir klavye ile ses</w:t>
      </w:r>
      <w:r w:rsidR="002A3F01" w:rsidRPr="00C12F2F">
        <w:rPr>
          <w:rFonts w:ascii="Times New Roman" w:hAnsi="Times New Roman" w:cs="Times New Roman"/>
          <w:sz w:val="24"/>
          <w:szCs w:val="24"/>
        </w:rPr>
        <w:t xml:space="preserve">in metne </w:t>
      </w:r>
      <w:r w:rsidR="00133AF4" w:rsidRPr="00C12F2F">
        <w:rPr>
          <w:rFonts w:ascii="Times New Roman" w:hAnsi="Times New Roman" w:cs="Times New Roman"/>
          <w:sz w:val="24"/>
          <w:szCs w:val="24"/>
        </w:rPr>
        <w:t>çevirmektedir.</w:t>
      </w:r>
    </w:p>
    <w:p w:rsidR="00964799" w:rsidRPr="00C12F2F" w:rsidRDefault="00964799" w:rsidP="00835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799" w:rsidRPr="00C12F2F" w:rsidRDefault="00134A42" w:rsidP="008355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F2F">
        <w:rPr>
          <w:rFonts w:ascii="Times New Roman" w:hAnsi="Times New Roman" w:cs="Times New Roman"/>
          <w:b/>
          <w:bCs/>
          <w:sz w:val="24"/>
          <w:szCs w:val="24"/>
        </w:rPr>
        <w:t>Kaynaklar</w:t>
      </w:r>
    </w:p>
    <w:p w:rsidR="00964799" w:rsidRPr="00C12F2F" w:rsidRDefault="00964799" w:rsidP="008355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71" w:tooltip="Literacy and Essential Skills" w:history="1"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(OLES)</w:t>
        </w:r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64799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2" w:tooltip="Tip Sheet for Computer Use" w:history="1"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Tip </w:t>
        </w:r>
        <w:proofErr w:type="spellStart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Sheet</w:t>
        </w:r>
        <w:proofErr w:type="spellEnd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Computer</w:t>
        </w:r>
        <w:proofErr w:type="spellEnd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Use</w:t>
        </w:r>
        <w:proofErr w:type="spellEnd"/>
      </w:hyperlink>
      <w:r w:rsidR="00112D7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112D7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ractical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tips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help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improve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computer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</w:p>
    <w:p w:rsidR="00C060B7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hyperlink r:id="rId73" w:tooltip="Key XL" w:history="1">
        <w:proofErr w:type="spellStart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Key</w:t>
        </w:r>
        <w:proofErr w:type="spellEnd"/>
        <w:r w:rsidR="00964799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XL</w:t>
        </w:r>
      </w:hyperlink>
      <w:r w:rsidR="00112D7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112D7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rovides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keyboard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shortcuts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96479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platform</w:t>
      </w:r>
      <w:r w:rsidR="00E4144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C917E6" w:rsidRPr="00C12F2F" w:rsidRDefault="00C917E6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C917E6" w:rsidRPr="00C12F2F" w:rsidRDefault="00C917E6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C917E6" w:rsidRPr="00C12F2F" w:rsidRDefault="00C917E6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4D36B9" w:rsidRPr="00C12F2F" w:rsidRDefault="004D36B9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2A3F01" w:rsidRPr="00C12F2F" w:rsidRDefault="002A3F01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8D250E" w:rsidRPr="00C12F2F" w:rsidRDefault="008D250E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8C5EF0" w:rsidRPr="00C12F2F" w:rsidRDefault="008C5EF0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8D250E" w:rsidRPr="00C12F2F" w:rsidRDefault="008D250E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8D250E" w:rsidRPr="00C12F2F" w:rsidRDefault="008D250E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7D7AFA" w:rsidRDefault="007D7AFA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7D7AFA" w:rsidRDefault="007D7AFA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7D7AFA" w:rsidRDefault="007D7AFA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7D7AFA" w:rsidRPr="00C12F2F" w:rsidRDefault="007D7AFA" w:rsidP="008355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8E3D30" w:rsidRPr="00C12F2F" w:rsidRDefault="001E707B" w:rsidP="00F356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BİLİŞSEL BECERİLER </w:t>
      </w:r>
      <w:r w:rsidR="00964799"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VE DESTEK TEKNOLOJİLERİ</w:t>
      </w:r>
    </w:p>
    <w:p w:rsidR="002A3F01" w:rsidRPr="00C12F2F" w:rsidRDefault="008E3D30" w:rsidP="0083556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Düşünme tüm diğer becerile</w:t>
      </w:r>
      <w:r w:rsidR="00C917E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ri öğrenme için temel sağlamaktadır. D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üşün</w:t>
      </w:r>
      <w:r w:rsidR="00C917E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me becerileri, problem çözme, karar verme, eleştirel düşünme, g</w:t>
      </w:r>
      <w:r w:rsidR="002A3F0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örev planlama ve organize etme</w:t>
      </w:r>
      <w:r w:rsidR="00C917E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bellek kullanımı ve</w:t>
      </w:r>
      <w:r w:rsidR="00C917E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ilgi bulma </w:t>
      </w:r>
      <w:r w:rsidR="00C917E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</w:t>
      </w:r>
      <w:r w:rsidR="002A3F0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="00C917E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kapsamaktadır. 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üşünme bece</w:t>
      </w:r>
      <w:r w:rsidR="002A3F0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rilerini kullanmak ve uygulamak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fikir ve kavramların daha derin ve bilişsel entegre anlayışlar geliştirme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lerine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yardımcı </w:t>
      </w:r>
      <w:r w:rsidR="002A3F0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olmakta ve etkili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öğrenme</w:t>
      </w:r>
      <w:r w:rsidR="002A3F01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lerine katkıda bulunmaktadır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673607" w:rsidRPr="00C12F2F">
        <w:rPr>
          <w:rFonts w:ascii="Times New Roman" w:hAnsi="Times New Roman" w:cs="Times New Roman"/>
          <w:sz w:val="24"/>
          <w:szCs w:val="24"/>
        </w:rPr>
        <w:t xml:space="preserve">Aşağıda düşünme becerileri ile ilgili güçlükleri olan öğrencileri destekleyecek </w:t>
      </w:r>
      <w:r w:rsidR="006B4C6A">
        <w:rPr>
          <w:rFonts w:ascii="Times New Roman" w:hAnsi="Times New Roman" w:cs="Times New Roman"/>
          <w:sz w:val="24"/>
          <w:szCs w:val="24"/>
        </w:rPr>
        <w:t>temel</w:t>
      </w:r>
      <w:r w:rsidR="00673607" w:rsidRPr="00C12F2F">
        <w:rPr>
          <w:rFonts w:ascii="Times New Roman" w:hAnsi="Times New Roman" w:cs="Times New Roman"/>
          <w:sz w:val="24"/>
          <w:szCs w:val="24"/>
        </w:rPr>
        <w:t xml:space="preserve"> ve </w:t>
      </w:r>
      <w:r w:rsidR="002F0B53" w:rsidRPr="00C12F2F">
        <w:rPr>
          <w:rFonts w:ascii="Times New Roman" w:hAnsi="Times New Roman" w:cs="Times New Roman"/>
          <w:sz w:val="24"/>
          <w:szCs w:val="24"/>
        </w:rPr>
        <w:t>yüksek</w:t>
      </w:r>
      <w:r w:rsidR="00673607" w:rsidRPr="00C12F2F">
        <w:rPr>
          <w:rFonts w:ascii="Times New Roman" w:hAnsi="Times New Roman" w:cs="Times New Roman"/>
          <w:sz w:val="24"/>
          <w:szCs w:val="24"/>
        </w:rPr>
        <w:t xml:space="preserve"> teknoloji örneklerine yer verilmiştir.</w:t>
      </w:r>
    </w:p>
    <w:p w:rsidR="004D36B9" w:rsidRPr="00C12F2F" w:rsidRDefault="001E707B" w:rsidP="0083556D">
      <w:pPr>
        <w:shd w:val="clear" w:color="auto" w:fill="FFFFFF"/>
        <w:spacing w:after="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Bilişsel Beceriler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917E6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6B4C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Temel 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Düzeyde </w:t>
      </w:r>
      <w:r w:rsidR="00C917E6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Destek </w:t>
      </w:r>
      <w:r w:rsidR="004D36B9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Teknoloji</w:t>
      </w:r>
    </w:p>
    <w:p w:rsidR="004D36B9" w:rsidRPr="00C12F2F" w:rsidRDefault="004D36B9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Görev planlama ve organize</w:t>
      </w:r>
      <w:r w:rsidR="00E4144E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etmede güçlükler;</w:t>
      </w:r>
    </w:p>
    <w:p w:rsidR="004D36B9" w:rsidRPr="00C12F2F" w:rsidRDefault="00E4144E" w:rsidP="0083556D">
      <w:pPr>
        <w:numPr>
          <w:ilvl w:val="0"/>
          <w:numId w:val="36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ünlük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planlama yapma,</w:t>
      </w:r>
    </w:p>
    <w:p w:rsidR="004D36B9" w:rsidRPr="00C12F2F" w:rsidRDefault="00E4144E" w:rsidP="0083556D">
      <w:pPr>
        <w:numPr>
          <w:ilvl w:val="0"/>
          <w:numId w:val="37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Bir faaliyet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başlamak ya da bir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sonraki adıma geçmek için zaman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lama </w:t>
      </w:r>
      <w:proofErr w:type="spellStart"/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uyarımları</w:t>
      </w:r>
      <w:proofErr w:type="spellEnd"/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kullanma;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telefon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alarm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saat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alarmı uyarı sistemi 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4D36B9" w:rsidRPr="00C12F2F" w:rsidRDefault="004D36B9" w:rsidP="0083556D">
      <w:pPr>
        <w:numPr>
          <w:ilvl w:val="0"/>
          <w:numId w:val="38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Takvim </w:t>
      </w:r>
      <w:r w:rsidR="00E4144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kullanma (Ö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nemli aylık etkinlikler ya</w:t>
      </w:r>
      <w:r w:rsidR="00E4144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yınlanan bir duvar takvimi oluşturma vb.).</w:t>
      </w:r>
    </w:p>
    <w:p w:rsidR="00E4144E" w:rsidRPr="00C12F2F" w:rsidRDefault="00E4144E" w:rsidP="0083556D">
      <w:pPr>
        <w:numPr>
          <w:ilvl w:val="0"/>
          <w:numId w:val="40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İşlem basamaklarını hatırlatıcı ipucu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kartları, 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notlar kullanma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4144E" w:rsidRPr="00C12F2F" w:rsidRDefault="00E4144E" w:rsidP="0083556D">
      <w:p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36B9" w:rsidRPr="00C12F2F" w:rsidRDefault="00E4144E" w:rsidP="0083556D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Hatırlama güçlükleri,</w:t>
      </w:r>
    </w:p>
    <w:p w:rsidR="00E4144E" w:rsidRPr="00C12F2F" w:rsidRDefault="00E4144E" w:rsidP="0083556D">
      <w:pPr>
        <w:numPr>
          <w:ilvl w:val="0"/>
          <w:numId w:val="4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Takvim kullanma, </w:t>
      </w:r>
    </w:p>
    <w:p w:rsidR="004D36B9" w:rsidRPr="00C12F2F" w:rsidRDefault="00E4144E" w:rsidP="0083556D">
      <w:pPr>
        <w:numPr>
          <w:ilvl w:val="0"/>
          <w:numId w:val="4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plan yapma,</w:t>
      </w:r>
    </w:p>
    <w:p w:rsidR="004D36B9" w:rsidRPr="00C12F2F" w:rsidRDefault="00E4144E" w:rsidP="0083556D">
      <w:pPr>
        <w:numPr>
          <w:ilvl w:val="0"/>
          <w:numId w:val="44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Telefonlarında vb. dijital kayıt cihazı araçları </w:t>
      </w:r>
    </w:p>
    <w:p w:rsidR="004D36B9" w:rsidRPr="00C12F2F" w:rsidRDefault="00E4144E" w:rsidP="0083556D">
      <w:pPr>
        <w:numPr>
          <w:ilvl w:val="0"/>
          <w:numId w:val="46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Cep telefonu, akıllı telefon alarm sistemi vb. a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larm sistemleri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kullanma,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D36B9" w:rsidRPr="00C12F2F" w:rsidRDefault="00E4144E" w:rsidP="0083556D">
      <w:pPr>
        <w:numPr>
          <w:ilvl w:val="0"/>
          <w:numId w:val="47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ontrol listeleri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kullanma,  </w:t>
      </w:r>
    </w:p>
    <w:p w:rsidR="004D36B9" w:rsidRPr="00C12F2F" w:rsidRDefault="00E4144E" w:rsidP="0083556D">
      <w:pPr>
        <w:numPr>
          <w:ilvl w:val="0"/>
          <w:numId w:val="48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İpucu kartları</w:t>
      </w:r>
      <w:r w:rsidR="004D36B9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notlar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 </w:t>
      </w:r>
      <w:r w:rsidR="001E707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 teknolojisi kullanılabilmektedir. </w:t>
      </w:r>
    </w:p>
    <w:p w:rsidR="006D0F08" w:rsidRPr="00C12F2F" w:rsidRDefault="006D0F08" w:rsidP="0083556D">
      <w:p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0F08" w:rsidRPr="00C12F2F" w:rsidRDefault="006D0F08" w:rsidP="0083556D">
      <w:p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3D30" w:rsidRPr="00C12F2F" w:rsidRDefault="001E707B" w:rsidP="0083556D">
      <w:pPr>
        <w:shd w:val="clear" w:color="auto" w:fill="FFFFFF"/>
        <w:spacing w:after="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Bilişsel Beceriler </w:t>
      </w:r>
      <w:r w:rsidR="00C917E6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8E3D30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Yüksek </w:t>
      </w:r>
      <w:r w:rsidR="00C917E6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Destek </w:t>
      </w:r>
      <w:r w:rsidR="008E3D30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Teknoloji</w:t>
      </w:r>
      <w:r w:rsidR="00C917E6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leri</w:t>
      </w:r>
    </w:p>
    <w:p w:rsidR="008E3D30" w:rsidRPr="00C12F2F" w:rsidRDefault="006D0F08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="008E3D30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hyperlink r:id="rId74" w:tooltip="Zihin haritalama" w:history="1"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Kavram</w:t>
        </w:r>
        <w:r w:rsidR="008E3D30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ha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ritaları </w:t>
        </w:r>
        <w:r w:rsidR="00157EEE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oluşturma yazılımı</w:t>
        </w:r>
      </w:hyperlink>
    </w:p>
    <w:p w:rsidR="008E3D30" w:rsidRPr="00C12F2F" w:rsidRDefault="00E4144E" w:rsidP="002F0B53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Kavram haritala</w:t>
      </w:r>
      <w:r w:rsidR="007E4E9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rı oluşturma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yazılımı, kavramlar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fikirler ve bilgilerden ilişkiler oluşturmak için kullanılır.</w:t>
      </w:r>
      <w:r w:rsidR="007E4E9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4E9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Kavram </w:t>
      </w:r>
      <w:r w:rsidR="00307AD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haritaları yazılımı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organizasyonda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görev planlama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size yardımcı olabilir</w:t>
      </w:r>
      <w:r w:rsidR="007E4E9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4E9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Kavram haritaları;</w:t>
      </w:r>
      <w:r w:rsidR="00307AD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 için bir zaman çizelgesi oluşturma</w:t>
      </w:r>
      <w:r w:rsidR="00307AD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görevleri o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rganize</w:t>
      </w:r>
      <w:r w:rsidR="00307AD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etme, </w:t>
      </w:r>
      <w:r w:rsidR="006F5E2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çalışmalarda</w:t>
      </w:r>
      <w:r w:rsidR="00307ADF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 ilerlemeyi izlemede de yararlı olmaktadır. </w:t>
      </w:r>
    </w:p>
    <w:p w:rsidR="00307ADF" w:rsidRPr="00C12F2F" w:rsidRDefault="00307ADF" w:rsidP="0083556D">
      <w:pPr>
        <w:shd w:val="clear" w:color="auto" w:fill="FFFFFF"/>
        <w:spacing w:after="0" w:line="348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3D30" w:rsidRPr="00C12F2F" w:rsidRDefault="00157EEE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 w:rsidR="008E3D30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Elektronik Takvim</w:t>
      </w:r>
    </w:p>
    <w:p w:rsidR="008E3D30" w:rsidRPr="00C12F2F" w:rsidRDefault="00307ADF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lektronik takvim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den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öğrencinin sadece randevular, sınıflar, testler, sınav programı ve bitiş tarihlerini takip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etmek için yararlanılabilir.  Ayrıca l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isteler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g</w:t>
      </w:r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örevleri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düzenlemek, ilerlemeleri izlemek için de yararlanılabilir. </w:t>
      </w:r>
    </w:p>
    <w:p w:rsidR="00157EEE" w:rsidRDefault="00157EEE" w:rsidP="0083556D">
      <w:pPr>
        <w:shd w:val="clear" w:color="auto" w:fill="FFFFFF"/>
        <w:spacing w:after="0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7AFA" w:rsidRDefault="007D7AFA" w:rsidP="0083556D">
      <w:pPr>
        <w:shd w:val="clear" w:color="auto" w:fill="FFFFFF"/>
        <w:spacing w:after="0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7AFA" w:rsidRDefault="007D7AFA" w:rsidP="0083556D">
      <w:pPr>
        <w:shd w:val="clear" w:color="auto" w:fill="FFFFFF"/>
        <w:spacing w:after="0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7AFA" w:rsidRPr="00C12F2F" w:rsidRDefault="007D7AFA" w:rsidP="0083556D">
      <w:pPr>
        <w:shd w:val="clear" w:color="auto" w:fill="FFFFFF"/>
        <w:spacing w:after="0" w:line="348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31FC" w:rsidRPr="00C12F2F" w:rsidRDefault="00157EEE" w:rsidP="00BA31FC">
      <w:pPr>
        <w:shd w:val="clear" w:color="auto" w:fill="FFFFFF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hyperlink r:id="rId75" w:tooltip="Akıllı Telefonlar" w:history="1">
        <w:r w:rsidR="008E3D30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Akıllı Telefonlar</w:t>
        </w:r>
      </w:hyperlink>
      <w:r w:rsidR="008E3D30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E3D30" w:rsidRPr="00C12F2F" w:rsidRDefault="008E3D30" w:rsidP="00BA31FC">
      <w:pPr>
        <w:shd w:val="clear" w:color="auto" w:fill="FFFFFF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zaten bu düşünce becerileri ile size yardımcı olabilir yer</w:t>
      </w:r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leşik bazı özellikler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barındırır. Hatırlatmalar yapmak, listeler oluşturmak,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görevleri organize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 </w:t>
      </w:r>
      <w:proofErr w:type="spellStart"/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yapabileceğiniz</w:t>
      </w:r>
      <w:r w:rsidR="002F0B5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bazı özel uygulamalar vardır.</w:t>
      </w:r>
    </w:p>
    <w:p w:rsidR="008E3D30" w:rsidRPr="00C12F2F" w:rsidRDefault="008E3D30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Kaynaklar</w:t>
      </w:r>
    </w:p>
    <w:p w:rsidR="00157EEE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6" w:tooltip="Active Learning Practices for Schools (ALPS)" w:history="1"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Active Learning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Practice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Schools (ALPS)</w:t>
        </w:r>
      </w:hyperlink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called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Thinking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Classroom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aims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how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thinking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57EEE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7" w:tooltip="Office of Literacy and Essential Skills" w:history="1"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(OLES)</w:t>
        </w:r>
      </w:hyperlink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57EEE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8" w:tooltip="Thinking Classrooms" w:history="1"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Thinking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Classroom</w:t>
        </w:r>
        <w:proofErr w:type="spellEnd"/>
      </w:hyperlink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a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website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free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thinking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917E6" w:rsidRPr="00C12F2F" w:rsidRDefault="00C917E6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307ADF" w:rsidRPr="00C12F2F" w:rsidRDefault="00307ADF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8C5EF0" w:rsidRPr="00C12F2F" w:rsidRDefault="008C5EF0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964799" w:rsidRPr="00C12F2F" w:rsidRDefault="007D7AFA" w:rsidP="00BA31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lastRenderedPageBreak/>
        <w:t>İ</w:t>
      </w:r>
      <w:r w:rsidR="00C060B7"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LETİŞİM</w:t>
      </w:r>
      <w:r w:rsidR="00964799"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VE DESTEK TEKNOLOJİLERİ</w:t>
      </w:r>
    </w:p>
    <w:p w:rsidR="00673607" w:rsidRPr="00C12F2F" w:rsidRDefault="00C917E6" w:rsidP="008355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Sözlü 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AC6F3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letişim tüm diğer becerileri öğrenmek için 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becerilerden</w:t>
      </w:r>
      <w:r w:rsidR="00AC6F3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 olarak adlandırılır. Öncelikle düşünce ve bilgi alışverişi</w:t>
      </w:r>
      <w:r w:rsidR="00EC60C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C6F3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konuşma kullan</w:t>
      </w:r>
      <w:r w:rsidR="00EC60C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ımı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sözlü iletişim ilgilidir. </w:t>
      </w:r>
      <w:r w:rsidR="00EC60C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Konuşmasında sorun olan b</w:t>
      </w:r>
      <w:r w:rsidR="00AC6F3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öğrencinin </w:t>
      </w:r>
      <w:r w:rsidR="00EC60C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konuşurken zamanı etkin kullanımında </w:t>
      </w:r>
      <w:r w:rsidR="00AC6F3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ve </w:t>
      </w:r>
      <w:r w:rsidR="00250173">
        <w:rPr>
          <w:rFonts w:ascii="Times New Roman" w:eastAsia="Times New Roman" w:hAnsi="Times New Roman" w:cs="Times New Roman"/>
          <w:sz w:val="24"/>
          <w:szCs w:val="24"/>
          <w:lang w:eastAsia="tr-TR"/>
        </w:rPr>
        <w:t>temel</w:t>
      </w:r>
      <w:r w:rsidR="00AC6F3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teknoloji yardımcı olabilir.</w:t>
      </w:r>
      <w:r w:rsidR="00673607" w:rsidRPr="00C12F2F">
        <w:rPr>
          <w:rFonts w:ascii="Times New Roman" w:hAnsi="Times New Roman" w:cs="Times New Roman"/>
          <w:sz w:val="24"/>
          <w:szCs w:val="24"/>
        </w:rPr>
        <w:t xml:space="preserve"> Aşağıda iletişim güçlükleri olan öğrencileri destekleyecek </w:t>
      </w:r>
      <w:proofErr w:type="gramStart"/>
      <w:r w:rsidR="00250173">
        <w:rPr>
          <w:rFonts w:ascii="Times New Roman" w:hAnsi="Times New Roman" w:cs="Times New Roman"/>
          <w:sz w:val="24"/>
          <w:szCs w:val="24"/>
        </w:rPr>
        <w:t xml:space="preserve">temel </w:t>
      </w:r>
      <w:r w:rsidR="00673607" w:rsidRPr="00C12F2F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673607" w:rsidRPr="00C12F2F">
        <w:rPr>
          <w:rFonts w:ascii="Times New Roman" w:hAnsi="Times New Roman" w:cs="Times New Roman"/>
          <w:sz w:val="24"/>
          <w:szCs w:val="24"/>
        </w:rPr>
        <w:t xml:space="preserve"> </w:t>
      </w:r>
      <w:r w:rsidR="00250173">
        <w:rPr>
          <w:rFonts w:ascii="Times New Roman" w:hAnsi="Times New Roman" w:cs="Times New Roman"/>
          <w:sz w:val="24"/>
          <w:szCs w:val="24"/>
        </w:rPr>
        <w:t xml:space="preserve">yüksek </w:t>
      </w:r>
      <w:r w:rsidR="00673607" w:rsidRPr="00C12F2F">
        <w:rPr>
          <w:rFonts w:ascii="Times New Roman" w:hAnsi="Times New Roman" w:cs="Times New Roman"/>
          <w:sz w:val="24"/>
          <w:szCs w:val="24"/>
        </w:rPr>
        <w:t xml:space="preserve"> teknoloji örneklerine yer verilmiştir.</w:t>
      </w:r>
    </w:p>
    <w:p w:rsidR="00AC6F3D" w:rsidRPr="00C12F2F" w:rsidRDefault="00AC6F3D" w:rsidP="0083556D">
      <w:pPr>
        <w:shd w:val="clear" w:color="auto" w:fill="FFFFFF"/>
        <w:spacing w:before="240" w:after="240" w:line="348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İletişim </w:t>
      </w:r>
      <w:r w:rsidR="00673607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proofErr w:type="gramStart"/>
      <w:r w:rsidR="002501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Temel </w:t>
      </w:r>
      <w:r w:rsidR="00673607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Düzeyde</w:t>
      </w:r>
      <w:proofErr w:type="gramEnd"/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Destek Teknoloji</w:t>
      </w:r>
      <w:r w:rsidR="008D250E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leri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060B7" w:rsidRPr="00C12F2F" w:rsidRDefault="00C060B7" w:rsidP="0083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Fiziksel </w:t>
      </w:r>
      <w:r w:rsidR="00121195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nedenlerle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konuşma </w:t>
      </w:r>
      <w:r w:rsidR="00121195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güçlüğü,</w:t>
      </w:r>
    </w:p>
    <w:p w:rsidR="00121195" w:rsidRPr="00C12F2F" w:rsidRDefault="00DB2A47" w:rsidP="0083556D">
      <w:pPr>
        <w:numPr>
          <w:ilvl w:val="0"/>
          <w:numId w:val="54"/>
        </w:numPr>
        <w:spacing w:before="100" w:beforeAutospacing="1" w:after="100" w:afterAutospacing="1" w:line="240" w:lineRule="auto"/>
        <w:ind w:left="476" w:right="2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 için g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rafikler,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</w:t>
      </w:r>
      <w:r w:rsidR="006B2E4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toğraf, panolar, semboller vb. </w:t>
      </w:r>
      <w:r w:rsidR="0012119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kullanma, </w:t>
      </w:r>
    </w:p>
    <w:p w:rsidR="00121195" w:rsidRPr="00C12F2F" w:rsidRDefault="006B2E43" w:rsidP="0083556D">
      <w:pPr>
        <w:numPr>
          <w:ilvl w:val="0"/>
          <w:numId w:val="54"/>
        </w:numPr>
        <w:spacing w:before="100" w:beforeAutospacing="1" w:after="100" w:afterAutospacing="1" w:line="240" w:lineRule="auto"/>
        <w:ind w:left="476" w:right="2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Resimli sembol kartları ile (</w:t>
      </w:r>
      <w:r w:rsidR="00DB2A4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PECS - Picture Exchange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Communication</w:t>
      </w:r>
      <w:proofErr w:type="spellEnd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="0012119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26B7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21195" w:rsidRPr="00C12F2F" w:rsidRDefault="00DB2A47" w:rsidP="0083556D">
      <w:pPr>
        <w:numPr>
          <w:ilvl w:val="0"/>
          <w:numId w:val="54"/>
        </w:numPr>
        <w:spacing w:before="100" w:beforeAutospacing="1" w:after="100" w:afterAutospacing="1" w:line="240" w:lineRule="auto"/>
        <w:ind w:left="476" w:right="2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Mesajlaşma </w:t>
      </w:r>
      <w:r w:rsidR="006B2E4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cihazları kullanma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B2E4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Bir mikrofon</w:t>
      </w:r>
      <w:r w:rsidR="00EC60C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aracılığıyla kaydedilen konuşma 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bilgisayar</w:t>
      </w:r>
      <w:r w:rsidR="00EC60C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</w:t>
      </w:r>
      <w:r w:rsidR="00C060B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oluşturulan yapay sesler</w:t>
      </w:r>
      <w:r w:rsidR="006B2E43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21195" w:rsidRPr="00C12F2F" w:rsidRDefault="00C060B7" w:rsidP="0083556D">
      <w:pPr>
        <w:numPr>
          <w:ilvl w:val="0"/>
          <w:numId w:val="54"/>
        </w:numPr>
        <w:spacing w:before="100" w:beforeAutospacing="1" w:after="100" w:afterAutospacing="1" w:line="240" w:lineRule="auto"/>
        <w:ind w:left="476" w:right="2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</w:t>
      </w:r>
      <w:r w:rsidR="0012119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</w:t>
      </w:r>
      <w:r w:rsidR="00DB2A4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lar kullanma (Y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21195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zılan mesajı </w:t>
      </w:r>
      <w:r w:rsidR="00F26B7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sesle ve/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okumak veya başkaları tarafından görülecek ekranda görüntülenir.</w:t>
      </w:r>
      <w:r w:rsidR="00DB2A4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E707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teknolojileri kullanılabilir. </w:t>
      </w:r>
    </w:p>
    <w:p w:rsidR="00673607" w:rsidRPr="00C12F2F" w:rsidRDefault="00673607" w:rsidP="0083556D">
      <w:pPr>
        <w:shd w:val="clear" w:color="auto" w:fill="FFFFFF"/>
        <w:spacing w:before="240" w:after="24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İletişim ve Yüksek 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Düzeyde 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Destek Teknolojileri </w:t>
      </w:r>
    </w:p>
    <w:p w:rsidR="00673607" w:rsidRPr="00C12F2F" w:rsidRDefault="00157EEE" w:rsidP="001E707B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C27C0A" w:rsidRPr="00C12F2F">
        <w:rPr>
          <w:rFonts w:ascii="Times New Roman" w:hAnsi="Times New Roman" w:cs="Times New Roman"/>
          <w:b/>
          <w:sz w:val="24"/>
          <w:szCs w:val="24"/>
        </w:rPr>
        <w:t>-</w:t>
      </w:r>
      <w:hyperlink r:id="rId79" w:tooltip="Mobil Cihazlar" w:history="1">
        <w:r w:rsidR="00026958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Mobil c</w:t>
        </w:r>
        <w:r w:rsidR="00673607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ihazlar</w:t>
        </w:r>
      </w:hyperlink>
      <w:r w:rsidR="00A26D7D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673607" w:rsidRPr="00C12F2F" w:rsidRDefault="00F26B7D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Akıllı t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elefonlar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şitli şekillerde kullanılmaktadır.</w:t>
      </w:r>
      <w:r w:rsidRPr="00C12F2F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tooltip="Akıllı Telefonlar" w:history="1">
        <w:r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İ</w:t>
        </w:r>
        <w:r w:rsidR="00673607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letişim tabanlı uygulamalar</w:t>
        </w:r>
      </w:hyperlink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02695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sembol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2695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kullanma, 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26958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metni sese dönüştürme, kısa mesaj vb. yolla iletişim kurmak için yararlanılabilir. </w:t>
      </w:r>
    </w:p>
    <w:p w:rsidR="0083556D" w:rsidRPr="00C12F2F" w:rsidRDefault="0083556D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6958" w:rsidRPr="00C12F2F" w:rsidRDefault="00673607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="0083556D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157EEE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026958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Web aracılığıyla</w:t>
      </w:r>
      <w:r w:rsidR="0083556D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görüntülü bağlantı kurma:</w:t>
      </w:r>
    </w:p>
    <w:p w:rsidR="00673607" w:rsidRPr="00C12F2F" w:rsidRDefault="00A26D7D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ğrencilerin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işaret dili ile 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kull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anıcılarla tartışmalara katılmalarına</w:t>
      </w:r>
      <w:r w:rsidR="00673607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</w:t>
      </w:r>
      <w:r w:rsidR="001E707B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dudak okumaya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olanak sağlar. </w:t>
      </w:r>
    </w:p>
    <w:p w:rsidR="00BA31FC" w:rsidRPr="00C12F2F" w:rsidRDefault="00BA31FC" w:rsidP="0083556D">
      <w:pPr>
        <w:shd w:val="clear" w:color="auto" w:fill="FFFFFF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F3D" w:rsidRPr="00C12F2F" w:rsidRDefault="00AC6F3D" w:rsidP="0083556D">
      <w:pPr>
        <w:shd w:val="clear" w:color="auto" w:fill="FFFFFF"/>
        <w:spacing w:before="240" w:after="24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Kaynaklar</w:t>
      </w:r>
    </w:p>
    <w:p w:rsidR="00157EEE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1" w:tooltip="Office of Literacy and Essential Skills" w:history="1"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</w:hyperlink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(OLES) is a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57EEE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2" w:history="1"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Tip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Sheet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Oral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Communication</w:t>
        </w:r>
        <w:proofErr w:type="spellEnd"/>
      </w:hyperlink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practical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tips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help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oral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communication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</w:p>
    <w:p w:rsidR="00A26D7D" w:rsidRDefault="00306FA9" w:rsidP="001E707B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3" w:tooltip="TechMatrix" w:history="1"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Tech</w:t>
        </w:r>
        <w:proofErr w:type="spellEnd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157EEE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Matrix</w:t>
        </w:r>
        <w:proofErr w:type="spellEnd"/>
      </w:hyperlink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assistive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software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57E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</w:p>
    <w:p w:rsidR="009D6F89" w:rsidRPr="00C12F2F" w:rsidRDefault="009D6F89" w:rsidP="001E707B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68320A" w:rsidRPr="00C12F2F" w:rsidRDefault="001E707B" w:rsidP="00B52736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lastRenderedPageBreak/>
        <w:t>E</w:t>
      </w:r>
      <w:r w:rsidR="00673607"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KİP İLE ÇALIŞMA VE DESTEK TEKNOLOJİLERİ</w:t>
      </w:r>
    </w:p>
    <w:p w:rsidR="0068320A" w:rsidRPr="00C12F2F" w:rsidRDefault="0068320A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Başkaları ile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birlikte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diğer becerileri öğrenmek için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beceriler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 olarak adlandırılır. Teknoloji </w:t>
      </w:r>
      <w:r w:rsidR="00A26D7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başkalarıyla birlikte çalışmayı desteklemek için araç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kullanılabilir.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yukarıda </w:t>
      </w:r>
      <w:r w:rsidR="00A26D7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ekip çalışmasını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desteklemek için kullanılabilecek çeşitli yüksek ve </w:t>
      </w:r>
      <w:r w:rsidR="00250173">
        <w:rPr>
          <w:rFonts w:ascii="Times New Roman" w:eastAsia="Times New Roman" w:hAnsi="Times New Roman" w:cs="Times New Roman"/>
          <w:sz w:val="24"/>
          <w:szCs w:val="24"/>
          <w:lang w:eastAsia="tr-TR"/>
        </w:rPr>
        <w:t>temel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teknoloji </w:t>
      </w:r>
      <w:r w:rsidR="00A26D7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örneklerine yer verilmiştir. </w:t>
      </w:r>
    </w:p>
    <w:p w:rsidR="008D250E" w:rsidRPr="00C12F2F" w:rsidRDefault="008D250E" w:rsidP="0083556D">
      <w:pPr>
        <w:shd w:val="clear" w:color="auto" w:fill="FFFFFF"/>
        <w:spacing w:before="240" w:after="24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Ekip Çalışması </w:t>
      </w:r>
      <w:r w:rsidR="00BA31FC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2501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Temel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Düzeyde 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Destek Teknoloji</w:t>
      </w:r>
    </w:p>
    <w:p w:rsidR="008D250E" w:rsidRPr="00C12F2F" w:rsidRDefault="008D250E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Yapılacakların sıralanmasında güçlük; </w:t>
      </w:r>
    </w:p>
    <w:p w:rsidR="008D250E" w:rsidRPr="00C12F2F" w:rsidRDefault="009D6F89" w:rsidP="0083556D">
      <w:pPr>
        <w:pStyle w:val="ListeParagraf"/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Kağıt t</w:t>
      </w:r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akvimler</w:t>
      </w:r>
    </w:p>
    <w:p w:rsidR="008D250E" w:rsidRPr="00C12F2F" w:rsidRDefault="008D250E" w:rsidP="0083556D">
      <w:pPr>
        <w:numPr>
          <w:ilvl w:val="0"/>
          <w:numId w:val="71"/>
        </w:numPr>
        <w:spacing w:before="100" w:beforeAutospacing="1" w:after="100" w:afterAutospacing="1" w:line="240" w:lineRule="auto"/>
        <w:ind w:left="714" w:right="2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Listeleri yapmak için, listeleri kontrol edin</w:t>
      </w:r>
    </w:p>
    <w:p w:rsidR="008D250E" w:rsidRPr="00C12F2F" w:rsidRDefault="008D250E" w:rsidP="0083556D">
      <w:pPr>
        <w:numPr>
          <w:ilvl w:val="0"/>
          <w:numId w:val="71"/>
        </w:numPr>
        <w:spacing w:before="100" w:beforeAutospacing="1" w:after="100" w:afterAutospacing="1" w:line="240" w:lineRule="auto"/>
        <w:ind w:left="714" w:right="2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</w:t>
      </w:r>
    </w:p>
    <w:p w:rsidR="008D250E" w:rsidRPr="00C12F2F" w:rsidRDefault="008D250E" w:rsidP="0083556D">
      <w:pPr>
        <w:numPr>
          <w:ilvl w:val="0"/>
          <w:numId w:val="71"/>
        </w:numPr>
        <w:spacing w:before="100" w:beforeAutospacing="1" w:after="100" w:afterAutospacing="1" w:line="240" w:lineRule="auto"/>
        <w:ind w:left="714" w:right="2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Hatırlatmalar için post-onun, dizin kartları / kart sahipleri</w:t>
      </w:r>
    </w:p>
    <w:p w:rsidR="008D250E" w:rsidRPr="00C12F2F" w:rsidRDefault="008D250E" w:rsidP="0083556D">
      <w:pPr>
        <w:numPr>
          <w:ilvl w:val="0"/>
          <w:numId w:val="71"/>
        </w:numPr>
        <w:spacing w:before="100" w:beforeAutospacing="1" w:after="100" w:afterAutospacing="1" w:line="240" w:lineRule="auto"/>
        <w:ind w:left="714" w:right="2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 programları</w:t>
      </w:r>
    </w:p>
    <w:p w:rsidR="008D250E" w:rsidRPr="00C12F2F" w:rsidRDefault="008D250E" w:rsidP="0083556D">
      <w:pPr>
        <w:numPr>
          <w:ilvl w:val="0"/>
          <w:numId w:val="71"/>
        </w:numPr>
        <w:spacing w:before="100" w:beforeAutospacing="1" w:after="100" w:afterAutospacing="1" w:line="240" w:lineRule="auto"/>
        <w:ind w:left="714" w:right="2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Ses kayıt</w:t>
      </w:r>
    </w:p>
    <w:p w:rsidR="0068320A" w:rsidRPr="00C12F2F" w:rsidRDefault="00BA31FC" w:rsidP="0083556D">
      <w:pPr>
        <w:shd w:val="clear" w:color="auto" w:fill="FFFFFF"/>
        <w:spacing w:before="240" w:after="24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Ekip Çalışması</w:t>
      </w:r>
      <w:r w:rsidR="00673607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 Yüksek</w:t>
      </w:r>
      <w:r w:rsidR="009207DF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Düzeyde Destek</w:t>
      </w:r>
      <w:r w:rsidR="00673607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Teknoloji</w:t>
      </w:r>
    </w:p>
    <w:p w:rsidR="0068320A" w:rsidRPr="00C12F2F" w:rsidRDefault="00157EEE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Elektronik Takvim</w:t>
      </w:r>
    </w:p>
    <w:p w:rsidR="0068320A" w:rsidRPr="00C12F2F" w:rsidRDefault="0068320A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elektronik takvim öğrencinin randevular,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testler, sınav programı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etkinlikleri takibine olanak sağlar.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57EEE" w:rsidRPr="00C12F2F" w:rsidRDefault="0068320A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="00157EEE" w:rsidRPr="00C12F2F">
        <w:rPr>
          <w:rFonts w:ascii="Times New Roman" w:hAnsi="Times New Roman" w:cs="Times New Roman"/>
          <w:b/>
          <w:sz w:val="24"/>
          <w:szCs w:val="24"/>
        </w:rPr>
        <w:t>2-</w:t>
      </w:r>
      <w:hyperlink r:id="rId84" w:tooltip="zihin haritalama" w:history="1">
        <w:r w:rsidR="00A26D7D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Kavram haritası </w:t>
        </w:r>
        <w:r w:rsidR="008D250E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oluşturma yazılımı</w:t>
        </w:r>
      </w:hyperlink>
      <w:r w:rsidR="00A26D7D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68320A" w:rsidRPr="00C12F2F" w:rsidRDefault="00A26D7D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Kavram haritası oluşturma 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yazılımı, kavr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amlar, fikirler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bilgilerden ilişki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 oluşturmak için kullanılabilir. </w:t>
      </w:r>
    </w:p>
    <w:p w:rsidR="0068320A" w:rsidRPr="00C12F2F" w:rsidRDefault="00157EEE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Çevrimiçi Proje Yönetimi Araçları</w:t>
      </w:r>
    </w:p>
    <w:p w:rsidR="0068320A" w:rsidRPr="00C12F2F" w:rsidRDefault="0068320A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yönetimi yazılımı bir grup ya da ekip üyeleri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başkalarıyla bağımsız veya işbirliği içinde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projeler</w:t>
      </w:r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 takip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 </w:t>
      </w:r>
      <w:proofErr w:type="gramStart"/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ve  planlama</w:t>
      </w:r>
      <w:proofErr w:type="gramEnd"/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saklama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sına</w:t>
      </w:r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olanağı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sağlar. Bu yazılım bir masaüstü sürümü veya web tabanlı olarak </w:t>
      </w:r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çalışabilmektedir. </w:t>
      </w:r>
    </w:p>
    <w:p w:rsidR="0068320A" w:rsidRPr="00C12F2F" w:rsidRDefault="00157EEE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4-</w:t>
      </w:r>
      <w:hyperlink r:id="rId85" w:tooltip="Akıllı Telefonlar" w:history="1">
        <w:r w:rsidR="0068320A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Akıllı</w:t>
        </w:r>
      </w:hyperlink>
      <w:r w:rsidR="0068320A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Sistem </w:t>
      </w:r>
      <w:r w:rsidR="00A26D7D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Takvimler: </w:t>
      </w:r>
    </w:p>
    <w:p w:rsidR="0068320A" w:rsidRDefault="0068320A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Akıllı masaüstü ya da online t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akvim sistemi ile mobil cihazın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çalışmaların planlanmasını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 </w:t>
      </w:r>
    </w:p>
    <w:p w:rsidR="009D6F89" w:rsidRPr="00C12F2F" w:rsidRDefault="009D6F8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320A" w:rsidRPr="00C12F2F" w:rsidRDefault="00157EEE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6-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Web konferansı</w:t>
      </w:r>
    </w:p>
    <w:p w:rsidR="004B4E88" w:rsidRPr="00C12F2F" w:rsidRDefault="008D250E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onferans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sistemi 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grup/e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kip üyeleri ile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görüşme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olanak sağlamaktadır. </w:t>
      </w:r>
    </w:p>
    <w:p w:rsidR="0068320A" w:rsidRPr="00C12F2F" w:rsidRDefault="0068320A" w:rsidP="0083556D">
      <w:pPr>
        <w:shd w:val="clear" w:color="auto" w:fill="FFFFFF"/>
        <w:spacing w:before="240" w:after="240" w:line="34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Kaynaklar</w:t>
      </w:r>
    </w:p>
    <w:p w:rsidR="00C27C0A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6" w:tooltip="Office of Literacy and Essential Skills" w:history="1"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</w:hyperlink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(OLES) is a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27C0A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7" w:tooltip="Tip Sheet for working with Others" w:history="1"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Tip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Sheet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for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Working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With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Others</w:t>
        </w:r>
        <w:proofErr w:type="spellEnd"/>
      </w:hyperlink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practical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tips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help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working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</w:p>
    <w:p w:rsidR="00C27C0A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8" w:tooltip="TechMatrix" w:history="1"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Tech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Matrix</w:t>
        </w:r>
        <w:proofErr w:type="spellEnd"/>
      </w:hyperlink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assistive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software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teachers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</w:t>
      </w:r>
    </w:p>
    <w:p w:rsidR="00C27C0A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9" w:tooltip="WikiMatrix" w:history="1"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Wiki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Matrix</w:t>
        </w:r>
        <w:proofErr w:type="spellEnd"/>
      </w:hyperlink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a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website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help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choose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Wiki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needs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57EEE" w:rsidRPr="00C12F2F" w:rsidRDefault="00157EEE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157EEE" w:rsidRPr="00C12F2F" w:rsidRDefault="00157EEE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157EEE" w:rsidRPr="00C12F2F" w:rsidRDefault="00157EEE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157EEE" w:rsidRPr="00C12F2F" w:rsidRDefault="00157EEE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A26D7D" w:rsidRPr="00C12F2F" w:rsidRDefault="00A26D7D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A26D7D" w:rsidRPr="00C12F2F" w:rsidRDefault="00A26D7D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A26D7D" w:rsidRPr="00C12F2F" w:rsidRDefault="00A26D7D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A26D7D" w:rsidRPr="00C12F2F" w:rsidRDefault="00A26D7D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A26D7D" w:rsidRPr="00C12F2F" w:rsidRDefault="00A26D7D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A26D7D" w:rsidRPr="00C12F2F" w:rsidRDefault="00A26D7D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A26D7D" w:rsidRPr="00C12F2F" w:rsidRDefault="00A26D7D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B52736" w:rsidRPr="00C12F2F" w:rsidRDefault="00B52736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157EEE" w:rsidRPr="00C12F2F" w:rsidRDefault="00157EEE" w:rsidP="0083556D">
      <w:pPr>
        <w:shd w:val="clear" w:color="auto" w:fill="FFFFFF"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68320A" w:rsidRPr="00C12F2F" w:rsidRDefault="008D250E" w:rsidP="0083556D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HAYAT BOYU </w:t>
      </w:r>
      <w:r w:rsidR="00C27C0A" w:rsidRPr="00C12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ÖĞRENME VE DESTEK TEKNOLOJİLERİ</w:t>
      </w:r>
    </w:p>
    <w:p w:rsidR="0068320A" w:rsidRPr="00C12F2F" w:rsidRDefault="002E5906" w:rsidP="0083556D">
      <w:pPr>
        <w:shd w:val="clear" w:color="auto" w:fill="FFFFFF"/>
        <w:spacing w:before="100" w:beforeAutospacing="1" w:after="100" w:afterAutospacing="1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Hayat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boyu öğrenme devam eden bir süreç</w:t>
      </w:r>
      <w:r w:rsidR="00A26D7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tir. 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Hayat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boyu öğrenme ve aktif öğrenme </w:t>
      </w:r>
      <w:r w:rsidR="008D250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sağlıklı ve üretken bir yaşam için bir anahtardır. 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ortamında, öğrencilerin </w:t>
      </w:r>
      <w:r w:rsidR="009C7A6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günlük yaşamlarında 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beceri</w:t>
      </w:r>
      <w:r w:rsidR="009C7A62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 genellemeleri gerekmektedir. Aşağıda yer </w:t>
      </w:r>
      <w:r w:rsidR="00AB11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alan </w:t>
      </w:r>
      <w:r w:rsidR="007303A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 örnekleri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sürekli öğrenme</w:t>
      </w:r>
      <w:r w:rsidR="00AB11EE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ye yardımcı olabilir.</w:t>
      </w:r>
    </w:p>
    <w:p w:rsidR="007303AE" w:rsidRPr="00C12F2F" w:rsidRDefault="007303AE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Destek Teknolojiler</w:t>
      </w:r>
      <w:r w:rsidR="0083556D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1-</w:t>
      </w:r>
      <w:hyperlink r:id="rId90" w:tooltip="Bilgisayar İşletim Sistemleri" w:history="1">
        <w:r w:rsidR="0068320A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Bilgisayar </w:t>
        </w:r>
        <w:r w:rsidR="007303AE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erişilebilirlik düzenlemeleri</w:t>
        </w:r>
      </w:hyperlink>
      <w:r w:rsidR="0068320A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E370D" w:rsidRPr="00C12F2F" w:rsidRDefault="007303AE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ğrenme ihtiyaçlarına uygun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olan bilgisayarın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kontrast ayarlayabilme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ekrand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aki baskı ve grafikleri büyütebilme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, kontrast ve arka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plan renk şemaları ayarlayabilme</w:t>
      </w:r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sesli kullanım için düzenlemeler yapılabilmektedir.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2- 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Dijital Ses </w:t>
      </w:r>
      <w:r w:rsidR="00C27C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Kayıt</w:t>
      </w:r>
      <w:r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Cihazı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Günlük yaş</w:t>
      </w:r>
      <w:r w:rsidR="002E5906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amda ihtiyaç duyulan konularda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ses kayıt cihazından yararlanılabilir.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</w:t>
      </w:r>
      <w:r w:rsidR="007303AE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Arama motorları: </w:t>
      </w:r>
    </w:p>
    <w:p w:rsidR="0068320A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duyulan bilgileri a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rama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kullanılan uygulamalardır.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</w:t>
      </w:r>
      <w:r w:rsidR="00C27C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Kulaklık</w:t>
      </w:r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Bilgisayar vb. cihazları ihtiyaca uygun ses düzeyinde dinlemek için yararlanılabilir.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5-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Bilgi Yönetimi ve İletişim </w:t>
      </w:r>
      <w:proofErr w:type="gramStart"/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Yazılım</w:t>
      </w:r>
      <w:r w:rsidR="00F35613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</w:t>
      </w:r>
      <w:proofErr w:type="gramEnd"/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8320A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programları, görevler, notlar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ve iletişim bilgileri düzenlenmesi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toplantı ve zaman çizelgeleri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kullanılmasında yararlanılabilmektedir.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6-</w:t>
      </w:r>
      <w:hyperlink r:id="rId91" w:tooltip="Mobil Erişilebilirlik" w:history="1">
        <w:r w:rsidR="0068320A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Kişise</w:t>
        </w:r>
        <w:r w:rsidR="00F35613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l dijital y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ardımcılar</w:t>
        </w:r>
        <w:r w:rsidR="0068320A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ve akıllı telefonlar</w:t>
        </w:r>
      </w:hyperlink>
      <w:r w:rsidR="0068320A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 </w:t>
      </w:r>
    </w:p>
    <w:p w:rsidR="00FE370D" w:rsidRPr="00C12F2F" w:rsidRDefault="0068320A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​​cihazlar, alarmlar, takvim, hesap </w:t>
      </w:r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makineleri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hatta var küresel konumlandırma sistemleri gibi özellikler </w:t>
      </w:r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 cep t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elefonu </w:t>
      </w:r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vb. cihazlardır.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7-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Taşınabilir Kelime </w:t>
      </w:r>
      <w:proofErr w:type="gramStart"/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İşlemciler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</w:t>
      </w:r>
      <w:proofErr w:type="gramEnd"/>
    </w:p>
    <w:p w:rsidR="0068320A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azım denetimi ve diğer düzenleme desteği ile not almak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kullanılabilmektedir.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9-</w:t>
      </w:r>
      <w:r w:rsidR="0068320A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Okuma</w:t>
      </w: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kalemleri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</w:t>
      </w:r>
      <w:proofErr w:type="gramEnd"/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E370D" w:rsidRPr="00C12F2F" w:rsidRDefault="007303AE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aranan </w:t>
      </w:r>
      <w:proofErr w:type="gramStart"/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sayfada 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</w:t>
      </w:r>
      <w:proofErr w:type="gramEnd"/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sesle tek tek kelimel</w:t>
      </w:r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 veya metin satırları okuyabilmektedir.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10-</w:t>
      </w:r>
      <w:hyperlink r:id="rId92" w:tooltip="Konuşma Tanıma" w:history="1">
        <w:r w:rsidR="0068320A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Konuşma Tanıma</w:t>
        </w:r>
      </w:hyperlink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68320A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Yazma güçlüğü yaşandığında konuşmalar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metne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dönüştürmektedir.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11-</w:t>
      </w:r>
      <w:hyperlink r:id="rId93" w:tooltip="Yazım ve Dilbilgisi kontrol edin" w:history="1"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Yazım ve Dilbilgisi K</w:t>
        </w:r>
        <w:r w:rsidR="0068320A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ontrol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ü</w:t>
        </w:r>
      </w:hyperlink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elime işlemci üzerinde yazım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dilbilgisi denetimi kullanılabilmektedir.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03AE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12-</w:t>
      </w:r>
      <w:r w:rsidR="00A26D7D"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Sesli hesap makinaları</w:t>
      </w:r>
      <w:r w:rsidR="00A26D7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FE370D" w:rsidRPr="00C12F2F" w:rsidRDefault="00A26D7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üksek ses</w:t>
      </w:r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 sayılar ve fonksiyonlar okuyabilmektedir. </w:t>
      </w:r>
    </w:p>
    <w:p w:rsidR="00FE370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6D7D" w:rsidRPr="00C12F2F" w:rsidRDefault="0068320A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E370D" w:rsidRPr="00C12F2F">
        <w:rPr>
          <w:rFonts w:ascii="Times New Roman" w:hAnsi="Times New Roman" w:cs="Times New Roman"/>
          <w:b/>
          <w:sz w:val="24"/>
          <w:szCs w:val="24"/>
        </w:rPr>
        <w:t>13-</w:t>
      </w:r>
      <w:hyperlink r:id="rId94" w:tooltip="Text to Speech" w:history="1">
        <w:r w:rsidR="00A26D7D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Metinden Sese Çeviren</w:t>
        </w:r>
        <w:r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 Yazılım</w:t>
        </w:r>
      </w:hyperlink>
      <w:r w:rsidR="00FE370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FE370D" w:rsidRPr="00C12F2F" w:rsidRDefault="0083556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Elektronik metin okuyabilmektedir. </w:t>
      </w:r>
    </w:p>
    <w:p w:rsidR="0083556D" w:rsidRPr="00C12F2F" w:rsidRDefault="0083556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6D7D" w:rsidRPr="00C12F2F" w:rsidRDefault="00FE370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F2F">
        <w:rPr>
          <w:rFonts w:ascii="Times New Roman" w:hAnsi="Times New Roman" w:cs="Times New Roman"/>
          <w:b/>
          <w:sz w:val="24"/>
          <w:szCs w:val="24"/>
        </w:rPr>
        <w:t>14-</w:t>
      </w:r>
      <w:hyperlink r:id="rId95" w:tooltip="Word Tahmin Yazılım" w:history="1">
        <w:r w:rsidR="00A26D7D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Sözcük </w:t>
        </w:r>
        <w:r w:rsidR="0068320A" w:rsidRPr="00C12F2F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Tahmin Yazılım</w:t>
        </w:r>
      </w:hyperlink>
      <w:r w:rsidR="00A26D7D" w:rsidRPr="00C12F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</w:p>
    <w:p w:rsidR="0068320A" w:rsidRDefault="00A26D7D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 </w:t>
      </w:r>
      <w:r w:rsidR="0083556D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yazılırken,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irkaç harf sonra 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yazılabilecek</w:t>
      </w:r>
      <w:r w:rsidR="006832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kelimeler</w:t>
      </w:r>
      <w:r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 tahmin listesini oluşturur.</w:t>
      </w:r>
    </w:p>
    <w:p w:rsidR="009D6F89" w:rsidRPr="00C12F2F" w:rsidRDefault="009D6F89" w:rsidP="002E5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320A" w:rsidRPr="00C12F2F" w:rsidRDefault="0068320A" w:rsidP="002E590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12F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Kaynaklar</w:t>
      </w:r>
    </w:p>
    <w:p w:rsidR="00C27C0A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6" w:tooltip="Office of Literacy and Essential Skills" w:history="1"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Office of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Literacy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and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Essential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Skills</w:t>
        </w:r>
        <w:proofErr w:type="spellEnd"/>
      </w:hyperlink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(OLES) is a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improving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literacy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OLES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expertise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funding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range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learning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27C0A" w:rsidRPr="00C12F2F" w:rsidRDefault="00306FA9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7" w:tooltip="Camo Quebec" w:history="1"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CAMO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Québec</w:t>
        </w:r>
        <w:proofErr w:type="spellEnd"/>
      </w:hyperlink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(French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):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Committee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adaptation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labor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disabled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Quebec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whose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mission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promote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access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training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employment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disabled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95DCF" w:rsidRDefault="00306FA9" w:rsidP="00095DCF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8" w:tooltip="Research Chair on technologies to support self-determination" w:history="1"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Research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Chair on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technologies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to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support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self-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determination</w:t>
        </w:r>
        <w:proofErr w:type="spellEnd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(French </w:t>
        </w:r>
        <w:proofErr w:type="spellStart"/>
        <w:r w:rsidR="00C27C0A" w:rsidRPr="00C12F2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resource</w:t>
        </w:r>
        <w:proofErr w:type="spellEnd"/>
      </w:hyperlink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is a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Canadian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centre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valuable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examples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enhance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self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determination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mainly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among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developmental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disabilities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focuses</w:t>
      </w:r>
      <w:proofErr w:type="spellEnd"/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mobile technologies</w:t>
      </w:r>
      <w:r w:rsidR="00C27C0A" w:rsidRPr="00095DC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r w:rsidR="00C27C0A" w:rsidRPr="00C12F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95DCF" w:rsidRPr="00C12F2F" w:rsidRDefault="00095DCF" w:rsidP="0083556D">
      <w:pPr>
        <w:shd w:val="clear" w:color="auto" w:fill="FFFFFF"/>
        <w:spacing w:before="100" w:beforeAutospacing="1" w:after="100" w:afterAutospacing="1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5DCF">
        <w:rPr>
          <w:rFonts w:ascii="Times New Roman" w:eastAsia="Times New Roman" w:hAnsi="Times New Roman" w:cs="Times New Roman"/>
          <w:color w:val="FF0000"/>
          <w:lang w:eastAsia="tr-TR"/>
        </w:rPr>
        <w:t>http://www.wati.org/?pageLoad=content/supports/free/index.php</w:t>
      </w:r>
      <w:bookmarkStart w:id="1" w:name="_GoBack"/>
      <w:bookmarkEnd w:id="1"/>
    </w:p>
    <w:p w:rsidR="009D6F89" w:rsidRPr="00511ADB" w:rsidRDefault="009D6F89" w:rsidP="009D6F89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511ADB">
        <w:rPr>
          <w:rFonts w:ascii="Times New Roman" w:hAnsi="Times New Roman" w:cs="Times New Roman"/>
        </w:rPr>
        <w:t xml:space="preserve">Bu kaynak </w:t>
      </w:r>
      <w:hyperlink r:id="rId99" w:history="1">
        <w:r w:rsidRPr="00511ADB">
          <w:rPr>
            <w:rStyle w:val="Kpr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none"/>
            <w:lang w:eastAsia="tr-TR"/>
          </w:rPr>
          <w:t>http://snow.idrc.ocad.ca/node/205/</w:t>
        </w:r>
      </w:hyperlink>
      <w:r w:rsidRPr="00511ADB">
        <w:rPr>
          <w:rStyle w:val="Kpr"/>
          <w:rFonts w:ascii="Times New Roman" w:eastAsia="Times New Roman" w:hAnsi="Times New Roman" w:cs="Times New Roman"/>
          <w:b/>
          <w:bCs/>
          <w:kern w:val="36"/>
          <w:sz w:val="24"/>
          <w:szCs w:val="24"/>
          <w:u w:val="none"/>
          <w:lang w:eastAsia="tr-TR"/>
        </w:rPr>
        <w:t xml:space="preserve">   </w:t>
      </w:r>
      <w:r w:rsidRPr="00511ADB">
        <w:rPr>
          <w:rStyle w:val="Kpr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tr-TR"/>
        </w:rPr>
        <w:t>linkinde yer alan bilgilerden yararlanılarak hazırlanmıştır.</w:t>
      </w:r>
    </w:p>
    <w:p w:rsidR="0083556D" w:rsidRPr="00C12F2F" w:rsidRDefault="00835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56D" w:rsidRPr="00C12F2F" w:rsidSect="00246C98">
      <w:footerReference w:type="default" r:id="rId10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A9" w:rsidRDefault="00306FA9" w:rsidP="00F804B8">
      <w:pPr>
        <w:spacing w:after="0" w:line="240" w:lineRule="auto"/>
      </w:pPr>
      <w:r>
        <w:separator/>
      </w:r>
    </w:p>
  </w:endnote>
  <w:endnote w:type="continuationSeparator" w:id="0">
    <w:p w:rsidR="00306FA9" w:rsidRDefault="00306FA9" w:rsidP="00F8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014104"/>
      <w:docPartObj>
        <w:docPartGallery w:val="Page Numbers (Bottom of Page)"/>
        <w:docPartUnique/>
      </w:docPartObj>
    </w:sdtPr>
    <w:sdtEndPr/>
    <w:sdtContent>
      <w:p w:rsidR="00AD6FAB" w:rsidRDefault="00AD6FA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CF">
          <w:rPr>
            <w:noProof/>
          </w:rPr>
          <w:t>22</w:t>
        </w:r>
        <w:r>
          <w:fldChar w:fldCharType="end"/>
        </w:r>
      </w:p>
    </w:sdtContent>
  </w:sdt>
  <w:p w:rsidR="00AD6FAB" w:rsidRDefault="00AD6F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A9" w:rsidRDefault="00306FA9" w:rsidP="00F804B8">
      <w:pPr>
        <w:spacing w:after="0" w:line="240" w:lineRule="auto"/>
      </w:pPr>
      <w:r>
        <w:separator/>
      </w:r>
    </w:p>
  </w:footnote>
  <w:footnote w:type="continuationSeparator" w:id="0">
    <w:p w:rsidR="00306FA9" w:rsidRDefault="00306FA9" w:rsidP="00F8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37C"/>
    <w:multiLevelType w:val="hybridMultilevel"/>
    <w:tmpl w:val="385EF6E8"/>
    <w:lvl w:ilvl="0" w:tplc="0E7AC3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92C4D"/>
    <w:multiLevelType w:val="multilevel"/>
    <w:tmpl w:val="6BD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E21C1"/>
    <w:multiLevelType w:val="multilevel"/>
    <w:tmpl w:val="5996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751D"/>
    <w:multiLevelType w:val="multilevel"/>
    <w:tmpl w:val="6E4CFA5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4">
    <w:nsid w:val="106F22D0"/>
    <w:multiLevelType w:val="multilevel"/>
    <w:tmpl w:val="99A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63684"/>
    <w:multiLevelType w:val="multilevel"/>
    <w:tmpl w:val="58D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07EE7"/>
    <w:multiLevelType w:val="multilevel"/>
    <w:tmpl w:val="5BA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F67FC"/>
    <w:multiLevelType w:val="multilevel"/>
    <w:tmpl w:val="0CA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22E20"/>
    <w:multiLevelType w:val="multilevel"/>
    <w:tmpl w:val="4CC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C7EB8"/>
    <w:multiLevelType w:val="multilevel"/>
    <w:tmpl w:val="7D5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D2A7F"/>
    <w:multiLevelType w:val="hybridMultilevel"/>
    <w:tmpl w:val="C842024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2F8486C"/>
    <w:multiLevelType w:val="multilevel"/>
    <w:tmpl w:val="52A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C5889"/>
    <w:multiLevelType w:val="multilevel"/>
    <w:tmpl w:val="966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C7764"/>
    <w:multiLevelType w:val="multilevel"/>
    <w:tmpl w:val="FE46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3327D"/>
    <w:multiLevelType w:val="hybridMultilevel"/>
    <w:tmpl w:val="3F2E4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E7425"/>
    <w:multiLevelType w:val="hybridMultilevel"/>
    <w:tmpl w:val="FE942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80A9E"/>
    <w:multiLevelType w:val="hybridMultilevel"/>
    <w:tmpl w:val="03260B54"/>
    <w:lvl w:ilvl="0" w:tplc="E41ED2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53A90"/>
    <w:multiLevelType w:val="multilevel"/>
    <w:tmpl w:val="F04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92EA5"/>
    <w:multiLevelType w:val="multilevel"/>
    <w:tmpl w:val="4B6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601E11"/>
    <w:multiLevelType w:val="multilevel"/>
    <w:tmpl w:val="552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474190"/>
    <w:multiLevelType w:val="multilevel"/>
    <w:tmpl w:val="EA8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2E575D"/>
    <w:multiLevelType w:val="hybridMultilevel"/>
    <w:tmpl w:val="982C3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04F67"/>
    <w:multiLevelType w:val="multilevel"/>
    <w:tmpl w:val="D5C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B02963"/>
    <w:multiLevelType w:val="multilevel"/>
    <w:tmpl w:val="E7F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486EF0"/>
    <w:multiLevelType w:val="multilevel"/>
    <w:tmpl w:val="5E84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B1DD9"/>
    <w:multiLevelType w:val="multilevel"/>
    <w:tmpl w:val="64D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6B2635"/>
    <w:multiLevelType w:val="multilevel"/>
    <w:tmpl w:val="EE5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B25F61"/>
    <w:multiLevelType w:val="multilevel"/>
    <w:tmpl w:val="96A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6A2CBA"/>
    <w:multiLevelType w:val="multilevel"/>
    <w:tmpl w:val="0EB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7C2531"/>
    <w:multiLevelType w:val="multilevel"/>
    <w:tmpl w:val="251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325C3E"/>
    <w:multiLevelType w:val="multilevel"/>
    <w:tmpl w:val="0E8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156E17"/>
    <w:multiLevelType w:val="multilevel"/>
    <w:tmpl w:val="5E22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53031B"/>
    <w:multiLevelType w:val="multilevel"/>
    <w:tmpl w:val="9A3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38473A"/>
    <w:multiLevelType w:val="multilevel"/>
    <w:tmpl w:val="95B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8E0FE6"/>
    <w:multiLevelType w:val="multilevel"/>
    <w:tmpl w:val="20E2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9B659A"/>
    <w:multiLevelType w:val="multilevel"/>
    <w:tmpl w:val="29B2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C40816"/>
    <w:multiLevelType w:val="multilevel"/>
    <w:tmpl w:val="CC38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2B55BD"/>
    <w:multiLevelType w:val="multilevel"/>
    <w:tmpl w:val="D75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F62AC5"/>
    <w:multiLevelType w:val="multilevel"/>
    <w:tmpl w:val="E6A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11089F"/>
    <w:multiLevelType w:val="hybridMultilevel"/>
    <w:tmpl w:val="6ED66610"/>
    <w:lvl w:ilvl="0" w:tplc="9A202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E962DA"/>
    <w:multiLevelType w:val="multilevel"/>
    <w:tmpl w:val="2A4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941037"/>
    <w:multiLevelType w:val="multilevel"/>
    <w:tmpl w:val="976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DC4166"/>
    <w:multiLevelType w:val="multilevel"/>
    <w:tmpl w:val="3D6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557E79"/>
    <w:multiLevelType w:val="multilevel"/>
    <w:tmpl w:val="827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A72E90"/>
    <w:multiLevelType w:val="multilevel"/>
    <w:tmpl w:val="30A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095CB8"/>
    <w:multiLevelType w:val="multilevel"/>
    <w:tmpl w:val="89E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333689"/>
    <w:multiLevelType w:val="multilevel"/>
    <w:tmpl w:val="A4B2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ED0475"/>
    <w:multiLevelType w:val="hybridMultilevel"/>
    <w:tmpl w:val="8272BA90"/>
    <w:lvl w:ilvl="0" w:tplc="B8CC1550">
      <w:start w:val="1"/>
      <w:numFmt w:val="decimal"/>
      <w:lvlText w:val="%1-"/>
      <w:lvlJc w:val="left"/>
      <w:pPr>
        <w:ind w:left="1070" w:hanging="360"/>
      </w:pPr>
      <w:rPr>
        <w:rFonts w:eastAsia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59DB721D"/>
    <w:multiLevelType w:val="multilevel"/>
    <w:tmpl w:val="15E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3C7EC6"/>
    <w:multiLevelType w:val="multilevel"/>
    <w:tmpl w:val="722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E02744"/>
    <w:multiLevelType w:val="multilevel"/>
    <w:tmpl w:val="27C6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EEB30C3"/>
    <w:multiLevelType w:val="multilevel"/>
    <w:tmpl w:val="ED7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8A07DF"/>
    <w:multiLevelType w:val="multilevel"/>
    <w:tmpl w:val="301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304B54"/>
    <w:multiLevelType w:val="multilevel"/>
    <w:tmpl w:val="153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27A2651"/>
    <w:multiLevelType w:val="multilevel"/>
    <w:tmpl w:val="6C7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AD1B9B"/>
    <w:multiLevelType w:val="multilevel"/>
    <w:tmpl w:val="64E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EF0EF0"/>
    <w:multiLevelType w:val="multilevel"/>
    <w:tmpl w:val="759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D6221B"/>
    <w:multiLevelType w:val="multilevel"/>
    <w:tmpl w:val="2EC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7C0038"/>
    <w:multiLevelType w:val="multilevel"/>
    <w:tmpl w:val="3ED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A8E0CCC"/>
    <w:multiLevelType w:val="multilevel"/>
    <w:tmpl w:val="2EB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C4A26D1"/>
    <w:multiLevelType w:val="multilevel"/>
    <w:tmpl w:val="C67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CD43F31"/>
    <w:multiLevelType w:val="multilevel"/>
    <w:tmpl w:val="FFD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F02648D"/>
    <w:multiLevelType w:val="hybridMultilevel"/>
    <w:tmpl w:val="A0788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935839"/>
    <w:multiLevelType w:val="multilevel"/>
    <w:tmpl w:val="A7F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BA2CA7"/>
    <w:multiLevelType w:val="multilevel"/>
    <w:tmpl w:val="98A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8F7C01"/>
    <w:multiLevelType w:val="multilevel"/>
    <w:tmpl w:val="30B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DE249E"/>
    <w:multiLevelType w:val="multilevel"/>
    <w:tmpl w:val="E9B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4A4511"/>
    <w:multiLevelType w:val="multilevel"/>
    <w:tmpl w:val="AFE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9F0B7E"/>
    <w:multiLevelType w:val="multilevel"/>
    <w:tmpl w:val="11A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2B1D20"/>
    <w:multiLevelType w:val="hybridMultilevel"/>
    <w:tmpl w:val="58D6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4600EF"/>
    <w:multiLevelType w:val="multilevel"/>
    <w:tmpl w:val="ED5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FFB1EB4"/>
    <w:multiLevelType w:val="multilevel"/>
    <w:tmpl w:val="155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33"/>
  </w:num>
  <w:num w:numId="3">
    <w:abstractNumId w:val="2"/>
  </w:num>
  <w:num w:numId="4">
    <w:abstractNumId w:val="18"/>
  </w:num>
  <w:num w:numId="5">
    <w:abstractNumId w:val="57"/>
  </w:num>
  <w:num w:numId="6">
    <w:abstractNumId w:val="46"/>
  </w:num>
  <w:num w:numId="7">
    <w:abstractNumId w:val="70"/>
  </w:num>
  <w:num w:numId="8">
    <w:abstractNumId w:val="42"/>
  </w:num>
  <w:num w:numId="9">
    <w:abstractNumId w:val="68"/>
  </w:num>
  <w:num w:numId="10">
    <w:abstractNumId w:val="5"/>
  </w:num>
  <w:num w:numId="11">
    <w:abstractNumId w:val="45"/>
  </w:num>
  <w:num w:numId="12">
    <w:abstractNumId w:val="48"/>
  </w:num>
  <w:num w:numId="13">
    <w:abstractNumId w:val="67"/>
  </w:num>
  <w:num w:numId="14">
    <w:abstractNumId w:val="23"/>
  </w:num>
  <w:num w:numId="15">
    <w:abstractNumId w:val="31"/>
  </w:num>
  <w:num w:numId="16">
    <w:abstractNumId w:val="27"/>
  </w:num>
  <w:num w:numId="17">
    <w:abstractNumId w:val="6"/>
  </w:num>
  <w:num w:numId="18">
    <w:abstractNumId w:val="41"/>
  </w:num>
  <w:num w:numId="19">
    <w:abstractNumId w:val="58"/>
  </w:num>
  <w:num w:numId="20">
    <w:abstractNumId w:val="19"/>
  </w:num>
  <w:num w:numId="21">
    <w:abstractNumId w:val="43"/>
  </w:num>
  <w:num w:numId="22">
    <w:abstractNumId w:val="24"/>
  </w:num>
  <w:num w:numId="23">
    <w:abstractNumId w:val="12"/>
  </w:num>
  <w:num w:numId="24">
    <w:abstractNumId w:val="59"/>
  </w:num>
  <w:num w:numId="25">
    <w:abstractNumId w:val="8"/>
  </w:num>
  <w:num w:numId="26">
    <w:abstractNumId w:val="49"/>
  </w:num>
  <w:num w:numId="27">
    <w:abstractNumId w:val="55"/>
  </w:num>
  <w:num w:numId="28">
    <w:abstractNumId w:val="26"/>
  </w:num>
  <w:num w:numId="29">
    <w:abstractNumId w:val="20"/>
  </w:num>
  <w:num w:numId="30">
    <w:abstractNumId w:val="32"/>
  </w:num>
  <w:num w:numId="31">
    <w:abstractNumId w:val="35"/>
  </w:num>
  <w:num w:numId="32">
    <w:abstractNumId w:val="40"/>
  </w:num>
  <w:num w:numId="33">
    <w:abstractNumId w:val="30"/>
  </w:num>
  <w:num w:numId="34">
    <w:abstractNumId w:val="9"/>
  </w:num>
  <w:num w:numId="35">
    <w:abstractNumId w:val="3"/>
  </w:num>
  <w:num w:numId="36">
    <w:abstractNumId w:val="50"/>
  </w:num>
  <w:num w:numId="37">
    <w:abstractNumId w:val="53"/>
  </w:num>
  <w:num w:numId="38">
    <w:abstractNumId w:val="66"/>
  </w:num>
  <w:num w:numId="39">
    <w:abstractNumId w:val="1"/>
  </w:num>
  <w:num w:numId="40">
    <w:abstractNumId w:val="7"/>
  </w:num>
  <w:num w:numId="41">
    <w:abstractNumId w:val="36"/>
  </w:num>
  <w:num w:numId="42">
    <w:abstractNumId w:val="28"/>
  </w:num>
  <w:num w:numId="43">
    <w:abstractNumId w:val="17"/>
  </w:num>
  <w:num w:numId="44">
    <w:abstractNumId w:val="52"/>
  </w:num>
  <w:num w:numId="45">
    <w:abstractNumId w:val="60"/>
  </w:num>
  <w:num w:numId="46">
    <w:abstractNumId w:val="29"/>
  </w:num>
  <w:num w:numId="47">
    <w:abstractNumId w:val="4"/>
  </w:num>
  <w:num w:numId="48">
    <w:abstractNumId w:val="34"/>
  </w:num>
  <w:num w:numId="49">
    <w:abstractNumId w:val="64"/>
  </w:num>
  <w:num w:numId="50">
    <w:abstractNumId w:val="25"/>
  </w:num>
  <w:num w:numId="51">
    <w:abstractNumId w:val="13"/>
  </w:num>
  <w:num w:numId="52">
    <w:abstractNumId w:val="11"/>
  </w:num>
  <w:num w:numId="53">
    <w:abstractNumId w:val="65"/>
  </w:num>
  <w:num w:numId="54">
    <w:abstractNumId w:val="22"/>
  </w:num>
  <w:num w:numId="55">
    <w:abstractNumId w:val="37"/>
  </w:num>
  <w:num w:numId="56">
    <w:abstractNumId w:val="54"/>
  </w:num>
  <w:num w:numId="57">
    <w:abstractNumId w:val="63"/>
  </w:num>
  <w:num w:numId="58">
    <w:abstractNumId w:val="44"/>
  </w:num>
  <w:num w:numId="59">
    <w:abstractNumId w:val="51"/>
  </w:num>
  <w:num w:numId="60">
    <w:abstractNumId w:val="61"/>
  </w:num>
  <w:num w:numId="61">
    <w:abstractNumId w:val="56"/>
  </w:num>
  <w:num w:numId="62">
    <w:abstractNumId w:val="15"/>
  </w:num>
  <w:num w:numId="63">
    <w:abstractNumId w:val="62"/>
  </w:num>
  <w:num w:numId="64">
    <w:abstractNumId w:val="16"/>
  </w:num>
  <w:num w:numId="65">
    <w:abstractNumId w:val="10"/>
  </w:num>
  <w:num w:numId="66">
    <w:abstractNumId w:val="69"/>
  </w:num>
  <w:num w:numId="67">
    <w:abstractNumId w:val="47"/>
  </w:num>
  <w:num w:numId="68">
    <w:abstractNumId w:val="14"/>
  </w:num>
  <w:num w:numId="69">
    <w:abstractNumId w:val="38"/>
  </w:num>
  <w:num w:numId="70">
    <w:abstractNumId w:val="39"/>
  </w:num>
  <w:num w:numId="71">
    <w:abstractNumId w:val="21"/>
  </w:num>
  <w:num w:numId="72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B"/>
    <w:rsid w:val="000238AE"/>
    <w:rsid w:val="00026958"/>
    <w:rsid w:val="0003764F"/>
    <w:rsid w:val="00042D46"/>
    <w:rsid w:val="00056CA2"/>
    <w:rsid w:val="00060BEB"/>
    <w:rsid w:val="000939AA"/>
    <w:rsid w:val="000945CD"/>
    <w:rsid w:val="00095DCF"/>
    <w:rsid w:val="000A0F6E"/>
    <w:rsid w:val="000A5E92"/>
    <w:rsid w:val="000A6079"/>
    <w:rsid w:val="000B1162"/>
    <w:rsid w:val="000B7CEA"/>
    <w:rsid w:val="000F51EB"/>
    <w:rsid w:val="000F548B"/>
    <w:rsid w:val="00101055"/>
    <w:rsid w:val="001036BF"/>
    <w:rsid w:val="00110639"/>
    <w:rsid w:val="00112D78"/>
    <w:rsid w:val="00121195"/>
    <w:rsid w:val="001216E1"/>
    <w:rsid w:val="00121781"/>
    <w:rsid w:val="00132D8E"/>
    <w:rsid w:val="00133AF4"/>
    <w:rsid w:val="00134A42"/>
    <w:rsid w:val="001473F6"/>
    <w:rsid w:val="00147CC6"/>
    <w:rsid w:val="00157EEE"/>
    <w:rsid w:val="0017124D"/>
    <w:rsid w:val="00171BDF"/>
    <w:rsid w:val="001827E1"/>
    <w:rsid w:val="001D65EF"/>
    <w:rsid w:val="001E2BCD"/>
    <w:rsid w:val="001E707B"/>
    <w:rsid w:val="00202C50"/>
    <w:rsid w:val="00207E70"/>
    <w:rsid w:val="00212BC7"/>
    <w:rsid w:val="00235FC3"/>
    <w:rsid w:val="00246C98"/>
    <w:rsid w:val="00250173"/>
    <w:rsid w:val="00282760"/>
    <w:rsid w:val="002877B9"/>
    <w:rsid w:val="00292EBE"/>
    <w:rsid w:val="002A3F01"/>
    <w:rsid w:val="002A4DC0"/>
    <w:rsid w:val="002A78CE"/>
    <w:rsid w:val="002B10A2"/>
    <w:rsid w:val="002D3FB6"/>
    <w:rsid w:val="002E026C"/>
    <w:rsid w:val="002E4744"/>
    <w:rsid w:val="002E5906"/>
    <w:rsid w:val="002F0B53"/>
    <w:rsid w:val="00306FA9"/>
    <w:rsid w:val="00307ADF"/>
    <w:rsid w:val="003464A1"/>
    <w:rsid w:val="003B2BAE"/>
    <w:rsid w:val="003D67AD"/>
    <w:rsid w:val="003E700C"/>
    <w:rsid w:val="004014C0"/>
    <w:rsid w:val="00411118"/>
    <w:rsid w:val="004133EB"/>
    <w:rsid w:val="00417CE6"/>
    <w:rsid w:val="004621F2"/>
    <w:rsid w:val="004A7AFD"/>
    <w:rsid w:val="004B06CA"/>
    <w:rsid w:val="004B4E88"/>
    <w:rsid w:val="004C7B9F"/>
    <w:rsid w:val="004D36B9"/>
    <w:rsid w:val="00501633"/>
    <w:rsid w:val="00505779"/>
    <w:rsid w:val="00521F1E"/>
    <w:rsid w:val="00524745"/>
    <w:rsid w:val="005307EE"/>
    <w:rsid w:val="00530AF9"/>
    <w:rsid w:val="005A0797"/>
    <w:rsid w:val="005D2920"/>
    <w:rsid w:val="005E2D99"/>
    <w:rsid w:val="005E7747"/>
    <w:rsid w:val="00603B1E"/>
    <w:rsid w:val="00605BB1"/>
    <w:rsid w:val="00620CDB"/>
    <w:rsid w:val="00652FB9"/>
    <w:rsid w:val="00673607"/>
    <w:rsid w:val="0068320A"/>
    <w:rsid w:val="00683793"/>
    <w:rsid w:val="006B2E43"/>
    <w:rsid w:val="006B4C6A"/>
    <w:rsid w:val="006D0F08"/>
    <w:rsid w:val="006F5E23"/>
    <w:rsid w:val="007303AE"/>
    <w:rsid w:val="00747BD6"/>
    <w:rsid w:val="00780438"/>
    <w:rsid w:val="007B62A8"/>
    <w:rsid w:val="007D6C33"/>
    <w:rsid w:val="007D7AFA"/>
    <w:rsid w:val="007E4E9E"/>
    <w:rsid w:val="00812A91"/>
    <w:rsid w:val="00821528"/>
    <w:rsid w:val="00827C81"/>
    <w:rsid w:val="00833E8B"/>
    <w:rsid w:val="0083556D"/>
    <w:rsid w:val="00855280"/>
    <w:rsid w:val="008C5EF0"/>
    <w:rsid w:val="008D250E"/>
    <w:rsid w:val="008E3D30"/>
    <w:rsid w:val="009117E1"/>
    <w:rsid w:val="00912F72"/>
    <w:rsid w:val="00917DE3"/>
    <w:rsid w:val="009207DF"/>
    <w:rsid w:val="00925CD3"/>
    <w:rsid w:val="00946DB2"/>
    <w:rsid w:val="00946F85"/>
    <w:rsid w:val="009477A5"/>
    <w:rsid w:val="00963CF6"/>
    <w:rsid w:val="00964799"/>
    <w:rsid w:val="00971EF9"/>
    <w:rsid w:val="009753CF"/>
    <w:rsid w:val="00987F75"/>
    <w:rsid w:val="00992643"/>
    <w:rsid w:val="00992815"/>
    <w:rsid w:val="009B1151"/>
    <w:rsid w:val="009B3AD5"/>
    <w:rsid w:val="009B7BE8"/>
    <w:rsid w:val="009C7A62"/>
    <w:rsid w:val="009D6F89"/>
    <w:rsid w:val="009F6D1B"/>
    <w:rsid w:val="00A031FA"/>
    <w:rsid w:val="00A04722"/>
    <w:rsid w:val="00A14D19"/>
    <w:rsid w:val="00A24004"/>
    <w:rsid w:val="00A26D7D"/>
    <w:rsid w:val="00A461E9"/>
    <w:rsid w:val="00A52DEE"/>
    <w:rsid w:val="00A67E4A"/>
    <w:rsid w:val="00A769E7"/>
    <w:rsid w:val="00A93518"/>
    <w:rsid w:val="00AA0A6D"/>
    <w:rsid w:val="00AB11EE"/>
    <w:rsid w:val="00AC6F3D"/>
    <w:rsid w:val="00AD6FAB"/>
    <w:rsid w:val="00AE48D7"/>
    <w:rsid w:val="00B43B05"/>
    <w:rsid w:val="00B51DD4"/>
    <w:rsid w:val="00B52736"/>
    <w:rsid w:val="00B5654B"/>
    <w:rsid w:val="00B6756C"/>
    <w:rsid w:val="00B67E13"/>
    <w:rsid w:val="00B8028A"/>
    <w:rsid w:val="00BA31FC"/>
    <w:rsid w:val="00BB593F"/>
    <w:rsid w:val="00BC5F59"/>
    <w:rsid w:val="00BF2434"/>
    <w:rsid w:val="00C028F3"/>
    <w:rsid w:val="00C060B7"/>
    <w:rsid w:val="00C12F2F"/>
    <w:rsid w:val="00C27C0A"/>
    <w:rsid w:val="00C4505B"/>
    <w:rsid w:val="00C52B29"/>
    <w:rsid w:val="00C917E6"/>
    <w:rsid w:val="00CA28B2"/>
    <w:rsid w:val="00CD4EBF"/>
    <w:rsid w:val="00D04A19"/>
    <w:rsid w:val="00D231AB"/>
    <w:rsid w:val="00D2792F"/>
    <w:rsid w:val="00D404A5"/>
    <w:rsid w:val="00D90EC4"/>
    <w:rsid w:val="00DA5E6E"/>
    <w:rsid w:val="00DB2A47"/>
    <w:rsid w:val="00DF3B22"/>
    <w:rsid w:val="00E02058"/>
    <w:rsid w:val="00E10D16"/>
    <w:rsid w:val="00E332B8"/>
    <w:rsid w:val="00E4144E"/>
    <w:rsid w:val="00E47422"/>
    <w:rsid w:val="00E55386"/>
    <w:rsid w:val="00E72228"/>
    <w:rsid w:val="00EA2F15"/>
    <w:rsid w:val="00EB18BC"/>
    <w:rsid w:val="00EC0957"/>
    <w:rsid w:val="00EC46E7"/>
    <w:rsid w:val="00EC60C8"/>
    <w:rsid w:val="00EC7B1D"/>
    <w:rsid w:val="00EE1A53"/>
    <w:rsid w:val="00F143F2"/>
    <w:rsid w:val="00F20B94"/>
    <w:rsid w:val="00F26B7D"/>
    <w:rsid w:val="00F35613"/>
    <w:rsid w:val="00F544C6"/>
    <w:rsid w:val="00F804B8"/>
    <w:rsid w:val="00F97A2B"/>
    <w:rsid w:val="00FB3335"/>
    <w:rsid w:val="00FE370D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F5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A5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C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F5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134A4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04B8"/>
  </w:style>
  <w:style w:type="paragraph" w:styleId="Altbilgi">
    <w:name w:val="footer"/>
    <w:basedOn w:val="Normal"/>
    <w:link w:val="AltbilgiChar"/>
    <w:uiPriority w:val="99"/>
    <w:unhideWhenUsed/>
    <w:rsid w:val="00F8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04B8"/>
  </w:style>
  <w:style w:type="paragraph" w:styleId="ListeParagraf">
    <w:name w:val="List Paragraph"/>
    <w:basedOn w:val="Normal"/>
    <w:uiPriority w:val="34"/>
    <w:qFormat/>
    <w:rsid w:val="00827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64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F5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A5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C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F5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134A4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04B8"/>
  </w:style>
  <w:style w:type="paragraph" w:styleId="Altbilgi">
    <w:name w:val="footer"/>
    <w:basedOn w:val="Normal"/>
    <w:link w:val="AltbilgiChar"/>
    <w:uiPriority w:val="99"/>
    <w:unhideWhenUsed/>
    <w:rsid w:val="00F8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04B8"/>
  </w:style>
  <w:style w:type="paragraph" w:styleId="ListeParagraf">
    <w:name w:val="List Paragraph"/>
    <w:basedOn w:val="Normal"/>
    <w:uiPriority w:val="34"/>
    <w:qFormat/>
    <w:rsid w:val="00827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64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0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6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4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3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304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3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51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1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0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1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23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3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88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3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70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2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0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292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65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0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22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1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60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6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72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46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6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9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59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81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338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4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93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3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4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7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0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5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7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6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018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33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64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gov.on.ca/eng/literacynumeracy/parentGuideLit.html" TargetMode="External"/><Relationship Id="rId21" Type="http://schemas.openxmlformats.org/officeDocument/2006/relationships/hyperlink" Target="http://snow.idrc.ocad.ca/content/augmentative-processing" TargetMode="External"/><Relationship Id="rId34" Type="http://schemas.openxmlformats.org/officeDocument/2006/relationships/hyperlink" Target="http://snow.idrc.ocad.ca/node/83" TargetMode="External"/><Relationship Id="rId42" Type="http://schemas.openxmlformats.org/officeDocument/2006/relationships/hyperlink" Target="http://www.onfe-rope.ca/programs/assistive-technology-support" TargetMode="External"/><Relationship Id="rId47" Type="http://schemas.openxmlformats.org/officeDocument/2006/relationships/hyperlink" Target="http://www.hrsdc.gc.ca/eng/workplaceskills/LES/tools_resources/tools_audience/writing_tip_sheet.shtml" TargetMode="External"/><Relationship Id="rId50" Type="http://schemas.openxmlformats.org/officeDocument/2006/relationships/hyperlink" Target="http://snow.idrc.ocad.ca/content/scanning-and-reading-software" TargetMode="External"/><Relationship Id="rId55" Type="http://schemas.openxmlformats.org/officeDocument/2006/relationships/hyperlink" Target="http://www.hrsdc.gc.ca/eng/workplaceskills/LES/index.shtml" TargetMode="External"/><Relationship Id="rId63" Type="http://schemas.openxmlformats.org/officeDocument/2006/relationships/hyperlink" Target="http://snow.idrc.ocad.ca/search/node/switches" TargetMode="External"/><Relationship Id="rId68" Type="http://schemas.openxmlformats.org/officeDocument/2006/relationships/hyperlink" Target="http://snow.idrc.ocad.ca/node/77" TargetMode="External"/><Relationship Id="rId76" Type="http://schemas.openxmlformats.org/officeDocument/2006/relationships/hyperlink" Target="http://learnweb.harvard.edu/alps/" TargetMode="External"/><Relationship Id="rId84" Type="http://schemas.openxmlformats.org/officeDocument/2006/relationships/hyperlink" Target="http://snow.idrc.ocad.ca/node/78" TargetMode="External"/><Relationship Id="rId89" Type="http://schemas.openxmlformats.org/officeDocument/2006/relationships/hyperlink" Target="http://www.wikimatrix.org/" TargetMode="External"/><Relationship Id="rId97" Type="http://schemas.openxmlformats.org/officeDocument/2006/relationships/hyperlink" Target="http://www.camo.qc.ca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hrsdc.gc.ca/eng/workplaceskills/LES/index.shtml" TargetMode="External"/><Relationship Id="rId92" Type="http://schemas.openxmlformats.org/officeDocument/2006/relationships/hyperlink" Target="http://snow.idrc.ocad.ca/node/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21.org/downloads/P21_Report.pdf" TargetMode="External"/><Relationship Id="rId29" Type="http://schemas.openxmlformats.org/officeDocument/2006/relationships/hyperlink" Target="http://www.onfe-rope.ca/programs/assistive-technology-support" TargetMode="External"/><Relationship Id="rId11" Type="http://schemas.openxmlformats.org/officeDocument/2006/relationships/hyperlink" Target="http://snow.idrc.ocad.ca/node/204" TargetMode="External"/><Relationship Id="rId24" Type="http://schemas.openxmlformats.org/officeDocument/2006/relationships/hyperlink" Target="http://snow.idrc.ocad.ca/node/37" TargetMode="External"/><Relationship Id="rId32" Type="http://schemas.openxmlformats.org/officeDocument/2006/relationships/hyperlink" Target="http://www.hrsdc.gc.ca/eng/workplaceskills/LES/tools_resources/tools_audience/reading_tip_sheet.shtml" TargetMode="External"/><Relationship Id="rId37" Type="http://schemas.openxmlformats.org/officeDocument/2006/relationships/hyperlink" Target="http://snow.idrc.ocad.ca/node/83" TargetMode="External"/><Relationship Id="rId40" Type="http://schemas.openxmlformats.org/officeDocument/2006/relationships/hyperlink" Target="http://www.hrsdc.gc.ca/eng/workplaceskills/LES/index.shtml" TargetMode="External"/><Relationship Id="rId45" Type="http://schemas.openxmlformats.org/officeDocument/2006/relationships/hyperlink" Target="http://www.youtube.com/watch?v=zq0zjsBP1nY" TargetMode="External"/><Relationship Id="rId53" Type="http://schemas.openxmlformats.org/officeDocument/2006/relationships/hyperlink" Target="http://snow.idrc.ocad.ca/content/switches" TargetMode="External"/><Relationship Id="rId58" Type="http://schemas.openxmlformats.org/officeDocument/2006/relationships/hyperlink" Target="http://www.youtube.com/watch?v=Ik1BuiLyMkY" TargetMode="External"/><Relationship Id="rId66" Type="http://schemas.openxmlformats.org/officeDocument/2006/relationships/hyperlink" Target="http://snow.idrc.ocad.ca/content/switches" TargetMode="External"/><Relationship Id="rId74" Type="http://schemas.openxmlformats.org/officeDocument/2006/relationships/hyperlink" Target="http://snow.idrc.ocad.ca/node/78" TargetMode="External"/><Relationship Id="rId79" Type="http://schemas.openxmlformats.org/officeDocument/2006/relationships/hyperlink" Target="http://snow.idrc.ocad.ca/node/141" TargetMode="External"/><Relationship Id="rId87" Type="http://schemas.openxmlformats.org/officeDocument/2006/relationships/hyperlink" Target="http://www.hrsdc.gc.ca/eng/workplaceskills/LES/tools_resources/tools_audience/wwo_tip_sheet.shtml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snow.idrc.ocad.ca/node/79" TargetMode="External"/><Relationship Id="rId82" Type="http://schemas.openxmlformats.org/officeDocument/2006/relationships/hyperlink" Target="http://www.hrsdc.gc.ca/eng/workplaceskills/LES/tools_resources/tools_audience/oral_comm_tip_sheet.shtml" TargetMode="External"/><Relationship Id="rId90" Type="http://schemas.openxmlformats.org/officeDocument/2006/relationships/hyperlink" Target="http://snow.idrc.ocad.ca/content/operating-system-accessibity/" TargetMode="External"/><Relationship Id="rId95" Type="http://schemas.openxmlformats.org/officeDocument/2006/relationships/hyperlink" Target="http://snow.idrc.ocad.ca/node/89" TargetMode="External"/><Relationship Id="rId19" Type="http://schemas.openxmlformats.org/officeDocument/2006/relationships/hyperlink" Target="http://www.snow.idrc.ocad.ca/content/voice-recognition-speech-text-software" TargetMode="External"/><Relationship Id="rId14" Type="http://schemas.openxmlformats.org/officeDocument/2006/relationships/hyperlink" Target="http://snow.idrc.ocad.ca/node/210" TargetMode="External"/><Relationship Id="rId22" Type="http://schemas.openxmlformats.org/officeDocument/2006/relationships/hyperlink" Target="http://snow.idrc.ocad.ca/node/37" TargetMode="External"/><Relationship Id="rId27" Type="http://schemas.openxmlformats.org/officeDocument/2006/relationships/hyperlink" Target="http://www.hrsdc.gc.ca/eng/workplaceskills/LES/index.shtml" TargetMode="External"/><Relationship Id="rId30" Type="http://schemas.openxmlformats.org/officeDocument/2006/relationships/hyperlink" Target="http://www.youtube.com/watch?v=mMf1Z4rioVE" TargetMode="External"/><Relationship Id="rId35" Type="http://schemas.openxmlformats.org/officeDocument/2006/relationships/hyperlink" Target="http://snow.idrc.ocad.ca/content/word-prediction-software" TargetMode="External"/><Relationship Id="rId43" Type="http://schemas.openxmlformats.org/officeDocument/2006/relationships/hyperlink" Target="http://www.scriptreaction.com/clients/ocri/students/home/" TargetMode="External"/><Relationship Id="rId48" Type="http://schemas.openxmlformats.org/officeDocument/2006/relationships/hyperlink" Target="http://www.you-can-teach-writing.com/" TargetMode="External"/><Relationship Id="rId56" Type="http://schemas.openxmlformats.org/officeDocument/2006/relationships/hyperlink" Target="http://www.edu.gov.on.ca/eng/literacynumeracy/" TargetMode="External"/><Relationship Id="rId64" Type="http://schemas.openxmlformats.org/officeDocument/2006/relationships/hyperlink" Target="http://snow.idrc.ocad.ca/content/screen-keyboard" TargetMode="External"/><Relationship Id="rId69" Type="http://schemas.openxmlformats.org/officeDocument/2006/relationships/hyperlink" Target="http://www.snow.idrc.ocad.ca/content/screen-readers-and-talking-browsers" TargetMode="External"/><Relationship Id="rId77" Type="http://schemas.openxmlformats.org/officeDocument/2006/relationships/hyperlink" Target="http://www.hrsdc.gc.ca/eng/workplaceskills/LES/index.shtml" TargetMode="External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snow.idrc.ocad.ca/content/refreshable-braille-display" TargetMode="External"/><Relationship Id="rId72" Type="http://schemas.openxmlformats.org/officeDocument/2006/relationships/hyperlink" Target="http://www.hrsdc.gc.ca/eng/workplaceskills/LES/tools_resources/tools_audience/comp_use_tip_sheet.shtml" TargetMode="External"/><Relationship Id="rId80" Type="http://schemas.openxmlformats.org/officeDocument/2006/relationships/hyperlink" Target="http://snow.idrc.ocad.ca/node/145" TargetMode="External"/><Relationship Id="rId85" Type="http://schemas.openxmlformats.org/officeDocument/2006/relationships/hyperlink" Target="http://snow.idrc.ocad.ca/node/145" TargetMode="External"/><Relationship Id="rId93" Type="http://schemas.openxmlformats.org/officeDocument/2006/relationships/hyperlink" Target="http://snow.idrc.ocad.ca/node/94/" TargetMode="External"/><Relationship Id="rId98" Type="http://schemas.openxmlformats.org/officeDocument/2006/relationships/hyperlink" Target="http://www.chairetsa.ca/TSA/index.php/accueil" TargetMode="External"/><Relationship Id="rId3" Type="http://schemas.openxmlformats.org/officeDocument/2006/relationships/styles" Target="styles.xml"/><Relationship Id="rId12" Type="http://schemas.openxmlformats.org/officeDocument/2006/relationships/hyperlink" Target="http://snow.idrc.ocad.ca/node/211" TargetMode="External"/><Relationship Id="rId17" Type="http://schemas.openxmlformats.org/officeDocument/2006/relationships/hyperlink" Target="http://www2.unescobkk.org/elib/publications/088/Using_ICT_to_Develop_Literacy.pdf" TargetMode="External"/><Relationship Id="rId25" Type="http://schemas.openxmlformats.org/officeDocument/2006/relationships/hyperlink" Target="http://snow.idrc.ocad.ca/content/screen-readers-and-talking-browsers" TargetMode="External"/><Relationship Id="rId33" Type="http://schemas.openxmlformats.org/officeDocument/2006/relationships/hyperlink" Target="http://snow.idrc.ocad.ca/node/78" TargetMode="External"/><Relationship Id="rId38" Type="http://schemas.openxmlformats.org/officeDocument/2006/relationships/hyperlink" Target="http://snow.idrc.ocad.ca/content/word-prediction-software" TargetMode="External"/><Relationship Id="rId46" Type="http://schemas.openxmlformats.org/officeDocument/2006/relationships/hyperlink" Target="http://www.techmatrix.org/" TargetMode="External"/><Relationship Id="rId59" Type="http://schemas.openxmlformats.org/officeDocument/2006/relationships/hyperlink" Target="http://www.techmatrix.org/" TargetMode="External"/><Relationship Id="rId67" Type="http://schemas.openxmlformats.org/officeDocument/2006/relationships/hyperlink" Target="http://snow.idrc.ocad.ca/content/refreshable-braille-display" TargetMode="External"/><Relationship Id="rId20" Type="http://schemas.openxmlformats.org/officeDocument/2006/relationships/hyperlink" Target="http://www.snow.idrc.ocad.ca/content/alternative-display" TargetMode="External"/><Relationship Id="rId41" Type="http://schemas.openxmlformats.org/officeDocument/2006/relationships/hyperlink" Target="http://www.edu.gov.on.ca/eng/literacynumeracy/" TargetMode="External"/><Relationship Id="rId54" Type="http://schemas.openxmlformats.org/officeDocument/2006/relationships/hyperlink" Target="http://snow.idrc.ocad.ca/node/79" TargetMode="External"/><Relationship Id="rId62" Type="http://schemas.openxmlformats.org/officeDocument/2006/relationships/hyperlink" Target="http://snow.idrc.ocad.ca/node/93" TargetMode="External"/><Relationship Id="rId70" Type="http://schemas.openxmlformats.org/officeDocument/2006/relationships/hyperlink" Target="http://snow.idrc.ocad.ca/content/voice-recognition-speech-text-software" TargetMode="External"/><Relationship Id="rId75" Type="http://schemas.openxmlformats.org/officeDocument/2006/relationships/hyperlink" Target="http://snow.idrc.ocad.ca/node/145" TargetMode="External"/><Relationship Id="rId83" Type="http://schemas.openxmlformats.org/officeDocument/2006/relationships/hyperlink" Target="http://www.techmatrix.org/" TargetMode="External"/><Relationship Id="rId88" Type="http://schemas.openxmlformats.org/officeDocument/2006/relationships/hyperlink" Target="http://www.techmatrix.org/" TargetMode="External"/><Relationship Id="rId91" Type="http://schemas.openxmlformats.org/officeDocument/2006/relationships/hyperlink" Target="http://snow.idrc.ocad.ca/node/141" TargetMode="External"/><Relationship Id="rId96" Type="http://schemas.openxmlformats.org/officeDocument/2006/relationships/hyperlink" Target="http://www.hrsdc.gc.ca/eng/workplaceskills/LES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now.idrc.ocad.ca/node/205/" TargetMode="External"/><Relationship Id="rId23" Type="http://schemas.openxmlformats.org/officeDocument/2006/relationships/hyperlink" Target="http://snow.idrc.ocad.ca/node/37" TargetMode="External"/><Relationship Id="rId28" Type="http://schemas.openxmlformats.org/officeDocument/2006/relationships/hyperlink" Target="http://www.edu.gov.on.ca/eng/literacynumeracy/" TargetMode="External"/><Relationship Id="rId36" Type="http://schemas.openxmlformats.org/officeDocument/2006/relationships/hyperlink" Target="http://snow.idrc.ocad.ca/node/78" TargetMode="External"/><Relationship Id="rId49" Type="http://schemas.openxmlformats.org/officeDocument/2006/relationships/hyperlink" Target="http://snow.idrc.ocad.ca/content/scanning-and-reading-software" TargetMode="External"/><Relationship Id="rId57" Type="http://schemas.openxmlformats.org/officeDocument/2006/relationships/hyperlink" Target="http://www.onfe-rope.ca/programs/assistive-technology-support" TargetMode="External"/><Relationship Id="rId10" Type="http://schemas.openxmlformats.org/officeDocument/2006/relationships/hyperlink" Target="http://snow.idrc.ocad.ca/node/207" TargetMode="External"/><Relationship Id="rId31" Type="http://schemas.openxmlformats.org/officeDocument/2006/relationships/hyperlink" Target="http://www.techmatrix.org/" TargetMode="External"/><Relationship Id="rId44" Type="http://schemas.openxmlformats.org/officeDocument/2006/relationships/hyperlink" Target="http://www.youtube.com/watch?v=UVgYP2MwDA8" TargetMode="External"/><Relationship Id="rId52" Type="http://schemas.openxmlformats.org/officeDocument/2006/relationships/hyperlink" Target="http://snow.idrc.ocad.ca/content/screen-readers-and-talking-browsers" TargetMode="External"/><Relationship Id="rId60" Type="http://schemas.openxmlformats.org/officeDocument/2006/relationships/hyperlink" Target="http://www.tsbvi.edu/math-home-page" TargetMode="External"/><Relationship Id="rId65" Type="http://schemas.openxmlformats.org/officeDocument/2006/relationships/hyperlink" Target="http://snow.idrc.ocad.ca/node/93" TargetMode="External"/><Relationship Id="rId73" Type="http://schemas.openxmlformats.org/officeDocument/2006/relationships/hyperlink" Target="http://www.keyxl.com/" TargetMode="External"/><Relationship Id="rId78" Type="http://schemas.openxmlformats.org/officeDocument/2006/relationships/hyperlink" Target="http://www.thinkingclassroom.co.uk/Home.aspx" TargetMode="External"/><Relationship Id="rId81" Type="http://schemas.openxmlformats.org/officeDocument/2006/relationships/hyperlink" Target="http://www.hrsdc.gc.ca/eng/workplaceskills/LES/index.shtml" TargetMode="External"/><Relationship Id="rId86" Type="http://schemas.openxmlformats.org/officeDocument/2006/relationships/hyperlink" Target="http://www.hrsdc.gc.ca/eng/workplaceskills/LES/index.shtml" TargetMode="External"/><Relationship Id="rId94" Type="http://schemas.openxmlformats.org/officeDocument/2006/relationships/hyperlink" Target="http://snow.idrc.ocad.ca/node/90" TargetMode="External"/><Relationship Id="rId99" Type="http://schemas.openxmlformats.org/officeDocument/2006/relationships/hyperlink" Target="http://snow.idrc.ocad.ca/node/205/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now.idrc.ocad.ca/node/209" TargetMode="External"/><Relationship Id="rId13" Type="http://schemas.openxmlformats.org/officeDocument/2006/relationships/hyperlink" Target="http://snow.idrc.ocad.ca/node/208" TargetMode="External"/><Relationship Id="rId18" Type="http://schemas.openxmlformats.org/officeDocument/2006/relationships/hyperlink" Target="http://www.snow.idrc.ocad.ca/content/screen-readers-and-talking-browsers" TargetMode="External"/><Relationship Id="rId39" Type="http://schemas.openxmlformats.org/officeDocument/2006/relationships/hyperlink" Target="http://www.edu.gov.on.ca/eng/literacynumeracy/parentGuideLit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4B54-2474-4997-BB35-8B1CFACD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 ERDEM</dc:creator>
  <cp:lastModifiedBy>Raziye ERDEM</cp:lastModifiedBy>
  <cp:revision>4</cp:revision>
  <dcterms:created xsi:type="dcterms:W3CDTF">2014-03-07T13:26:00Z</dcterms:created>
  <dcterms:modified xsi:type="dcterms:W3CDTF">2014-03-07T16:19:00Z</dcterms:modified>
</cp:coreProperties>
</file>